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04F0" w14:textId="77777777" w:rsidR="00674370" w:rsidRPr="00EF2749" w:rsidRDefault="00852FFB" w:rsidP="00DA3BC7">
      <w:pPr>
        <w:jc w:val="center"/>
        <w:rPr>
          <w:rFonts w:cstheme="minorHAnsi"/>
          <w:b/>
          <w:sz w:val="24"/>
          <w:szCs w:val="24"/>
        </w:rPr>
      </w:pPr>
      <w:bookmarkStart w:id="0" w:name="_GoBack"/>
      <w:bookmarkEnd w:id="0"/>
      <w:r w:rsidRPr="00EF2749">
        <w:rPr>
          <w:rFonts w:cstheme="minorHAnsi"/>
          <w:b/>
          <w:sz w:val="24"/>
          <w:szCs w:val="24"/>
        </w:rPr>
        <w:t>TLC: TALK, LISTEN, CHANGE</w:t>
      </w:r>
    </w:p>
    <w:p w14:paraId="0E023140" w14:textId="77777777" w:rsidR="00852FFB" w:rsidRPr="00EF2749" w:rsidRDefault="00852FFB" w:rsidP="00DA3BC7">
      <w:pPr>
        <w:jc w:val="center"/>
        <w:rPr>
          <w:rFonts w:cstheme="minorHAnsi"/>
          <w:b/>
          <w:sz w:val="24"/>
          <w:szCs w:val="24"/>
        </w:rPr>
      </w:pPr>
      <w:r w:rsidRPr="00EF2749">
        <w:rPr>
          <w:rFonts w:cstheme="minorHAnsi"/>
          <w:b/>
          <w:sz w:val="24"/>
          <w:szCs w:val="24"/>
        </w:rPr>
        <w:t>JOB DESCRIPTION</w:t>
      </w:r>
    </w:p>
    <w:tbl>
      <w:tblPr>
        <w:tblStyle w:val="TableGrid"/>
        <w:tblW w:w="0" w:type="auto"/>
        <w:tblLook w:val="04A0" w:firstRow="1" w:lastRow="0" w:firstColumn="1" w:lastColumn="0" w:noHBand="0" w:noVBand="1"/>
      </w:tblPr>
      <w:tblGrid>
        <w:gridCol w:w="1642"/>
        <w:gridCol w:w="7374"/>
      </w:tblGrid>
      <w:tr w:rsidR="00852FFB" w:rsidRPr="00EF2749" w14:paraId="707660FF" w14:textId="77777777" w:rsidTr="00852FFB">
        <w:tc>
          <w:tcPr>
            <w:tcW w:w="1668" w:type="dxa"/>
          </w:tcPr>
          <w:p w14:paraId="0528115C" w14:textId="77777777" w:rsidR="00852FFB" w:rsidRPr="00EF2749" w:rsidRDefault="00852FFB">
            <w:pPr>
              <w:rPr>
                <w:rFonts w:cstheme="minorHAnsi"/>
                <w:b/>
                <w:sz w:val="24"/>
                <w:szCs w:val="24"/>
              </w:rPr>
            </w:pPr>
            <w:r w:rsidRPr="00EF2749">
              <w:rPr>
                <w:rFonts w:cstheme="minorHAnsi"/>
                <w:b/>
                <w:sz w:val="24"/>
                <w:szCs w:val="24"/>
              </w:rPr>
              <w:t>Job Title</w:t>
            </w:r>
          </w:p>
        </w:tc>
        <w:tc>
          <w:tcPr>
            <w:tcW w:w="7574" w:type="dxa"/>
          </w:tcPr>
          <w:p w14:paraId="6D2EB73B" w14:textId="77777777" w:rsidR="00852FFB" w:rsidRPr="00EF2749" w:rsidRDefault="002D426E">
            <w:pPr>
              <w:rPr>
                <w:rFonts w:cstheme="minorHAnsi"/>
                <w:b/>
                <w:sz w:val="24"/>
                <w:szCs w:val="24"/>
              </w:rPr>
            </w:pPr>
            <w:r>
              <w:rPr>
                <w:rFonts w:cstheme="minorHAnsi"/>
                <w:b/>
                <w:sz w:val="24"/>
                <w:szCs w:val="24"/>
              </w:rPr>
              <w:t>Mediation</w:t>
            </w:r>
            <w:r w:rsidR="00D11693">
              <w:rPr>
                <w:rFonts w:cstheme="minorHAnsi"/>
                <w:b/>
                <w:sz w:val="24"/>
                <w:szCs w:val="24"/>
              </w:rPr>
              <w:t xml:space="preserve"> </w:t>
            </w:r>
            <w:r>
              <w:rPr>
                <w:rFonts w:cstheme="minorHAnsi"/>
                <w:b/>
                <w:sz w:val="24"/>
                <w:szCs w:val="24"/>
              </w:rPr>
              <w:t xml:space="preserve">Secretary &amp; </w:t>
            </w:r>
            <w:r w:rsidR="000416B2">
              <w:rPr>
                <w:rFonts w:cstheme="minorHAnsi"/>
                <w:b/>
                <w:sz w:val="24"/>
                <w:szCs w:val="24"/>
              </w:rPr>
              <w:t>Business</w:t>
            </w:r>
            <w:r>
              <w:rPr>
                <w:rFonts w:cstheme="minorHAnsi"/>
                <w:b/>
                <w:sz w:val="24"/>
                <w:szCs w:val="24"/>
              </w:rPr>
              <w:t xml:space="preserve"> Administra</w:t>
            </w:r>
            <w:r w:rsidR="004A06E4">
              <w:rPr>
                <w:rFonts w:cstheme="minorHAnsi"/>
                <w:b/>
                <w:sz w:val="24"/>
                <w:szCs w:val="24"/>
              </w:rPr>
              <w:t>tor</w:t>
            </w:r>
          </w:p>
          <w:p w14:paraId="34385735" w14:textId="77777777" w:rsidR="00DA3BC7" w:rsidRPr="00EF2749" w:rsidRDefault="00DA3BC7">
            <w:pPr>
              <w:rPr>
                <w:rFonts w:cstheme="minorHAnsi"/>
                <w:b/>
                <w:sz w:val="24"/>
                <w:szCs w:val="24"/>
              </w:rPr>
            </w:pPr>
          </w:p>
        </w:tc>
      </w:tr>
      <w:tr w:rsidR="00852FFB" w:rsidRPr="00EF2749" w14:paraId="3CE4EEFB" w14:textId="77777777" w:rsidTr="00852FFB">
        <w:tc>
          <w:tcPr>
            <w:tcW w:w="1668" w:type="dxa"/>
          </w:tcPr>
          <w:p w14:paraId="08740130" w14:textId="77777777" w:rsidR="00852FFB" w:rsidRPr="00EF2749" w:rsidRDefault="00852FFB">
            <w:pPr>
              <w:rPr>
                <w:rFonts w:cstheme="minorHAnsi"/>
                <w:b/>
                <w:sz w:val="24"/>
                <w:szCs w:val="24"/>
              </w:rPr>
            </w:pPr>
            <w:r w:rsidRPr="00EF2749">
              <w:rPr>
                <w:rFonts w:cstheme="minorHAnsi"/>
                <w:b/>
                <w:sz w:val="24"/>
                <w:szCs w:val="24"/>
              </w:rPr>
              <w:t>Salary</w:t>
            </w:r>
          </w:p>
        </w:tc>
        <w:tc>
          <w:tcPr>
            <w:tcW w:w="7574" w:type="dxa"/>
          </w:tcPr>
          <w:p w14:paraId="655E4D4D" w14:textId="77777777" w:rsidR="009F0AFD" w:rsidRDefault="009F0AFD" w:rsidP="009F0AFD">
            <w:pPr>
              <w:rPr>
                <w:rFonts w:ascii="Arial" w:hAnsi="Arial" w:cs="Arial"/>
                <w:sz w:val="24"/>
                <w:szCs w:val="24"/>
              </w:rPr>
            </w:pPr>
            <w:r>
              <w:rPr>
                <w:rFonts w:ascii="Arial" w:hAnsi="Arial" w:cs="Arial"/>
                <w:sz w:val="24"/>
                <w:szCs w:val="24"/>
              </w:rPr>
              <w:t xml:space="preserve">£9.84 per hour </w:t>
            </w:r>
            <w:r w:rsidR="00A2174F">
              <w:rPr>
                <w:rFonts w:ascii="Arial" w:hAnsi="Arial" w:cs="Arial"/>
                <w:sz w:val="24"/>
                <w:szCs w:val="24"/>
              </w:rPr>
              <w:t xml:space="preserve">or </w:t>
            </w:r>
            <w:r>
              <w:rPr>
                <w:rFonts w:ascii="Arial" w:hAnsi="Arial" w:cs="Arial"/>
                <w:spacing w:val="-3"/>
                <w:sz w:val="24"/>
                <w:szCs w:val="24"/>
              </w:rPr>
              <w:t>£1</w:t>
            </w:r>
            <w:r w:rsidR="004A06E4">
              <w:rPr>
                <w:rFonts w:ascii="Arial" w:hAnsi="Arial" w:cs="Arial"/>
                <w:spacing w:val="-3"/>
                <w:sz w:val="24"/>
                <w:szCs w:val="24"/>
              </w:rPr>
              <w:t>7</w:t>
            </w:r>
            <w:r>
              <w:rPr>
                <w:rFonts w:ascii="Arial" w:hAnsi="Arial" w:cs="Arial"/>
                <w:spacing w:val="-3"/>
                <w:sz w:val="24"/>
                <w:szCs w:val="24"/>
              </w:rPr>
              <w:t>,</w:t>
            </w:r>
            <w:r w:rsidR="004A06E4">
              <w:rPr>
                <w:rFonts w:ascii="Arial" w:hAnsi="Arial" w:cs="Arial"/>
                <w:spacing w:val="-3"/>
                <w:sz w:val="24"/>
                <w:szCs w:val="24"/>
              </w:rPr>
              <w:t>908</w:t>
            </w:r>
            <w:r w:rsidR="002D426E">
              <w:rPr>
                <w:rFonts w:ascii="Arial" w:hAnsi="Arial" w:cs="Arial"/>
                <w:spacing w:val="-3"/>
                <w:sz w:val="24"/>
                <w:szCs w:val="24"/>
              </w:rPr>
              <w:t xml:space="preserve"> per annum</w:t>
            </w:r>
            <w:r>
              <w:rPr>
                <w:rFonts w:ascii="Arial" w:hAnsi="Arial" w:cs="Arial"/>
                <w:spacing w:val="-3"/>
                <w:sz w:val="24"/>
                <w:szCs w:val="24"/>
              </w:rPr>
              <w:t xml:space="preserve">  </w:t>
            </w:r>
          </w:p>
          <w:p w14:paraId="6DC86C05" w14:textId="77777777" w:rsidR="00D11693" w:rsidRPr="00EF2749" w:rsidRDefault="00D11693" w:rsidP="00D11693">
            <w:pPr>
              <w:rPr>
                <w:rFonts w:cstheme="minorHAnsi"/>
                <w:sz w:val="24"/>
                <w:szCs w:val="24"/>
              </w:rPr>
            </w:pPr>
          </w:p>
        </w:tc>
      </w:tr>
      <w:tr w:rsidR="00852FFB" w:rsidRPr="00EF2749" w14:paraId="1010F64F" w14:textId="77777777" w:rsidTr="00852FFB">
        <w:tc>
          <w:tcPr>
            <w:tcW w:w="1668" w:type="dxa"/>
          </w:tcPr>
          <w:p w14:paraId="35B0F411" w14:textId="77777777" w:rsidR="00852FFB" w:rsidRPr="00EF2749" w:rsidRDefault="00852FFB">
            <w:pPr>
              <w:rPr>
                <w:rFonts w:cstheme="minorHAnsi"/>
                <w:b/>
                <w:sz w:val="24"/>
                <w:szCs w:val="24"/>
              </w:rPr>
            </w:pPr>
            <w:r w:rsidRPr="00EF2749">
              <w:rPr>
                <w:rFonts w:cstheme="minorHAnsi"/>
                <w:b/>
                <w:sz w:val="24"/>
                <w:szCs w:val="24"/>
              </w:rPr>
              <w:t>Hours</w:t>
            </w:r>
          </w:p>
        </w:tc>
        <w:tc>
          <w:tcPr>
            <w:tcW w:w="7574" w:type="dxa"/>
          </w:tcPr>
          <w:p w14:paraId="609004B1" w14:textId="77777777" w:rsidR="00DA3BC7" w:rsidRPr="00EF2749" w:rsidRDefault="002D426E" w:rsidP="002D426E">
            <w:pPr>
              <w:rPr>
                <w:rFonts w:cstheme="minorHAnsi"/>
                <w:sz w:val="24"/>
                <w:szCs w:val="24"/>
              </w:rPr>
            </w:pPr>
            <w:r>
              <w:rPr>
                <w:rFonts w:cstheme="minorHAnsi"/>
                <w:sz w:val="24"/>
                <w:szCs w:val="24"/>
              </w:rPr>
              <w:t>3</w:t>
            </w:r>
            <w:r w:rsidR="004A06E4">
              <w:rPr>
                <w:rFonts w:cstheme="minorHAnsi"/>
                <w:sz w:val="24"/>
                <w:szCs w:val="24"/>
              </w:rPr>
              <w:t>5</w:t>
            </w:r>
            <w:r w:rsidR="00CB4D2D" w:rsidRPr="00B77FE8">
              <w:rPr>
                <w:rFonts w:cstheme="minorHAnsi"/>
                <w:sz w:val="24"/>
                <w:szCs w:val="24"/>
              </w:rPr>
              <w:t xml:space="preserve"> hours per week</w:t>
            </w:r>
            <w:r w:rsidR="00A2174F">
              <w:rPr>
                <w:rFonts w:cstheme="minorHAnsi"/>
                <w:sz w:val="24"/>
                <w:szCs w:val="24"/>
              </w:rPr>
              <w:t xml:space="preserve"> - </w:t>
            </w:r>
            <w:r w:rsidR="00B77FE8" w:rsidRPr="00B77FE8">
              <w:rPr>
                <w:rFonts w:cstheme="minorHAnsi"/>
                <w:sz w:val="24"/>
                <w:szCs w:val="24"/>
              </w:rPr>
              <w:t>Monday to Friday</w:t>
            </w:r>
            <w:r w:rsidR="004A06E4">
              <w:rPr>
                <w:rFonts w:cstheme="minorHAnsi"/>
                <w:sz w:val="24"/>
                <w:szCs w:val="24"/>
              </w:rPr>
              <w:t xml:space="preserve"> (7 hours per day)</w:t>
            </w:r>
          </w:p>
        </w:tc>
      </w:tr>
      <w:tr w:rsidR="00852FFB" w:rsidRPr="00EF2749" w14:paraId="486E7C39" w14:textId="77777777" w:rsidTr="00852FFB">
        <w:tc>
          <w:tcPr>
            <w:tcW w:w="1668" w:type="dxa"/>
          </w:tcPr>
          <w:p w14:paraId="75C5FFC6" w14:textId="77777777" w:rsidR="00852FFB" w:rsidRPr="00EF2749" w:rsidRDefault="00852FFB">
            <w:pPr>
              <w:rPr>
                <w:rFonts w:cstheme="minorHAnsi"/>
                <w:b/>
                <w:sz w:val="24"/>
                <w:szCs w:val="24"/>
              </w:rPr>
            </w:pPr>
            <w:r w:rsidRPr="00EF2749">
              <w:rPr>
                <w:rFonts w:cstheme="minorHAnsi"/>
                <w:b/>
                <w:sz w:val="24"/>
                <w:szCs w:val="24"/>
              </w:rPr>
              <w:t>Work</w:t>
            </w:r>
            <w:r w:rsidR="00D400FC">
              <w:rPr>
                <w:rFonts w:cstheme="minorHAnsi"/>
                <w:b/>
                <w:sz w:val="24"/>
                <w:szCs w:val="24"/>
              </w:rPr>
              <w:t xml:space="preserve"> </w:t>
            </w:r>
            <w:r w:rsidRPr="00EF2749">
              <w:rPr>
                <w:rFonts w:cstheme="minorHAnsi"/>
                <w:b/>
                <w:sz w:val="24"/>
                <w:szCs w:val="24"/>
              </w:rPr>
              <w:t>base</w:t>
            </w:r>
          </w:p>
        </w:tc>
        <w:tc>
          <w:tcPr>
            <w:tcW w:w="7574" w:type="dxa"/>
          </w:tcPr>
          <w:p w14:paraId="47F24F48" w14:textId="77777777" w:rsidR="00852FFB" w:rsidRPr="00EF2749" w:rsidRDefault="00A2174F">
            <w:pPr>
              <w:rPr>
                <w:rFonts w:cstheme="minorHAnsi"/>
                <w:sz w:val="24"/>
                <w:szCs w:val="24"/>
              </w:rPr>
            </w:pPr>
            <w:r>
              <w:rPr>
                <w:rFonts w:cstheme="minorHAnsi"/>
                <w:sz w:val="24"/>
                <w:szCs w:val="24"/>
              </w:rPr>
              <w:t>Trafford (Chester Road Office)</w:t>
            </w:r>
          </w:p>
          <w:p w14:paraId="35D85CD7" w14:textId="77777777" w:rsidR="00DA3BC7" w:rsidRPr="00EF2749" w:rsidRDefault="00DA3BC7">
            <w:pPr>
              <w:rPr>
                <w:rFonts w:cstheme="minorHAnsi"/>
                <w:sz w:val="24"/>
                <w:szCs w:val="24"/>
              </w:rPr>
            </w:pPr>
          </w:p>
        </w:tc>
      </w:tr>
      <w:tr w:rsidR="00852FFB" w:rsidRPr="00EF2749" w14:paraId="060225C9" w14:textId="77777777" w:rsidTr="00852FFB">
        <w:tc>
          <w:tcPr>
            <w:tcW w:w="1668" w:type="dxa"/>
          </w:tcPr>
          <w:p w14:paraId="51A0618F" w14:textId="77777777" w:rsidR="00852FFB" w:rsidRPr="00EF2749" w:rsidRDefault="00852FFB">
            <w:pPr>
              <w:rPr>
                <w:rFonts w:cstheme="minorHAnsi"/>
                <w:b/>
                <w:sz w:val="24"/>
                <w:szCs w:val="24"/>
              </w:rPr>
            </w:pPr>
            <w:r w:rsidRPr="00EF2749">
              <w:rPr>
                <w:rFonts w:cstheme="minorHAnsi"/>
                <w:b/>
                <w:sz w:val="24"/>
                <w:szCs w:val="24"/>
              </w:rPr>
              <w:t>Checks</w:t>
            </w:r>
          </w:p>
        </w:tc>
        <w:tc>
          <w:tcPr>
            <w:tcW w:w="7574" w:type="dxa"/>
          </w:tcPr>
          <w:p w14:paraId="10CB9666" w14:textId="77777777" w:rsidR="00852FFB" w:rsidRPr="00EF2749" w:rsidRDefault="00D11693">
            <w:pPr>
              <w:rPr>
                <w:rFonts w:cstheme="minorHAnsi"/>
                <w:sz w:val="24"/>
                <w:szCs w:val="24"/>
              </w:rPr>
            </w:pPr>
            <w:r>
              <w:rPr>
                <w:rFonts w:cstheme="minorHAnsi"/>
                <w:sz w:val="24"/>
                <w:szCs w:val="24"/>
              </w:rPr>
              <w:t>Standard D</w:t>
            </w:r>
            <w:r w:rsidR="00D400FC">
              <w:rPr>
                <w:rFonts w:cstheme="minorHAnsi"/>
                <w:sz w:val="24"/>
                <w:szCs w:val="24"/>
              </w:rPr>
              <w:t>BS check and</w:t>
            </w:r>
            <w:r w:rsidR="00852FFB" w:rsidRPr="00EF2749">
              <w:rPr>
                <w:rFonts w:cstheme="minorHAnsi"/>
                <w:sz w:val="24"/>
                <w:szCs w:val="24"/>
              </w:rPr>
              <w:t xml:space="preserve"> references covering at least the last two years</w:t>
            </w:r>
          </w:p>
          <w:p w14:paraId="6D558CA9" w14:textId="77777777" w:rsidR="00DA3BC7" w:rsidRPr="00EF2749" w:rsidRDefault="00DA3BC7">
            <w:pPr>
              <w:rPr>
                <w:rFonts w:cstheme="minorHAnsi"/>
                <w:sz w:val="24"/>
                <w:szCs w:val="24"/>
              </w:rPr>
            </w:pPr>
          </w:p>
        </w:tc>
      </w:tr>
    </w:tbl>
    <w:p w14:paraId="1B704333" w14:textId="77777777" w:rsidR="00D400FC" w:rsidRPr="00D400FC" w:rsidRDefault="00D400FC">
      <w:pPr>
        <w:rPr>
          <w:rFonts w:cstheme="minorHAnsi"/>
          <w:b/>
          <w:sz w:val="16"/>
          <w:szCs w:val="16"/>
        </w:rPr>
      </w:pPr>
    </w:p>
    <w:p w14:paraId="3CCEB154" w14:textId="77777777" w:rsidR="00852FFB" w:rsidRDefault="00D400FC">
      <w:pPr>
        <w:rPr>
          <w:rFonts w:cstheme="minorHAnsi"/>
          <w:b/>
          <w:sz w:val="24"/>
          <w:szCs w:val="24"/>
        </w:rPr>
      </w:pPr>
      <w:r>
        <w:rPr>
          <w:rFonts w:cstheme="minorHAnsi"/>
          <w:b/>
          <w:sz w:val="24"/>
          <w:szCs w:val="24"/>
        </w:rPr>
        <w:t>Main tasks and responsibilities</w:t>
      </w:r>
    </w:p>
    <w:p w14:paraId="6075A706" w14:textId="77777777" w:rsidR="00B77FE8" w:rsidRPr="00D328A1" w:rsidRDefault="00B77FE8" w:rsidP="00CF56FD">
      <w:pPr>
        <w:pStyle w:val="NormalWeb"/>
        <w:shd w:val="clear" w:color="auto" w:fill="FFFFFF"/>
        <w:rPr>
          <w:rFonts w:asciiTheme="minorHAnsi" w:hAnsiTheme="minorHAnsi" w:cstheme="minorHAnsi"/>
          <w:color w:val="333333"/>
          <w:sz w:val="24"/>
          <w:szCs w:val="24"/>
          <w:lang w:val="en-US"/>
        </w:rPr>
      </w:pPr>
      <w:r w:rsidRPr="00D328A1">
        <w:rPr>
          <w:rFonts w:asciiTheme="minorHAnsi" w:hAnsiTheme="minorHAnsi" w:cstheme="minorHAnsi"/>
          <w:color w:val="333333"/>
          <w:sz w:val="24"/>
          <w:szCs w:val="24"/>
          <w:lang w:val="en-US"/>
        </w:rPr>
        <w:t xml:space="preserve">The </w:t>
      </w:r>
      <w:r w:rsidR="004A06E4">
        <w:rPr>
          <w:rFonts w:asciiTheme="minorHAnsi" w:hAnsiTheme="minorHAnsi" w:cstheme="minorHAnsi"/>
          <w:color w:val="333333"/>
          <w:sz w:val="24"/>
          <w:szCs w:val="24"/>
          <w:lang w:val="en-US"/>
        </w:rPr>
        <w:t>Mediation Secretary</w:t>
      </w:r>
      <w:r w:rsidRPr="00D328A1">
        <w:rPr>
          <w:rFonts w:asciiTheme="minorHAnsi" w:hAnsiTheme="minorHAnsi" w:cstheme="minorHAnsi"/>
          <w:color w:val="333333"/>
          <w:sz w:val="24"/>
          <w:szCs w:val="24"/>
          <w:lang w:val="en-US"/>
        </w:rPr>
        <w:t xml:space="preserve"> will be responsible for ensuring an efficient and effective professional administration service in relation to the delivery of the Family Mediation Service and the Separated Parents</w:t>
      </w:r>
      <w:r w:rsidR="009529C1" w:rsidRPr="00D328A1">
        <w:rPr>
          <w:rFonts w:asciiTheme="minorHAnsi" w:hAnsiTheme="minorHAnsi" w:cstheme="minorHAnsi"/>
          <w:color w:val="333333"/>
          <w:sz w:val="24"/>
          <w:szCs w:val="24"/>
          <w:lang w:val="en-US"/>
        </w:rPr>
        <w:t>’</w:t>
      </w:r>
      <w:r w:rsidRPr="00D328A1">
        <w:rPr>
          <w:rFonts w:asciiTheme="minorHAnsi" w:hAnsiTheme="minorHAnsi" w:cstheme="minorHAnsi"/>
          <w:color w:val="333333"/>
          <w:sz w:val="24"/>
          <w:szCs w:val="24"/>
          <w:lang w:val="en-US"/>
        </w:rPr>
        <w:t xml:space="preserve"> Information Programme</w:t>
      </w:r>
      <w:r w:rsidR="00AC2F19">
        <w:rPr>
          <w:rFonts w:asciiTheme="minorHAnsi" w:hAnsiTheme="minorHAnsi" w:cstheme="minorHAnsi"/>
          <w:color w:val="333333"/>
          <w:sz w:val="24"/>
          <w:szCs w:val="24"/>
          <w:lang w:val="en-US"/>
        </w:rPr>
        <w:t xml:space="preserve"> (SPIP)</w:t>
      </w:r>
      <w:r w:rsidRPr="00D328A1">
        <w:rPr>
          <w:rFonts w:asciiTheme="minorHAnsi" w:hAnsiTheme="minorHAnsi" w:cstheme="minorHAnsi"/>
          <w:color w:val="333333"/>
          <w:sz w:val="24"/>
          <w:szCs w:val="24"/>
          <w:lang w:val="en-US"/>
        </w:rPr>
        <w:t>.</w:t>
      </w:r>
    </w:p>
    <w:p w14:paraId="1C958446" w14:textId="77777777" w:rsidR="00CF56FD" w:rsidRPr="007D5B76" w:rsidRDefault="00CF56FD" w:rsidP="00CF56FD">
      <w:pPr>
        <w:pStyle w:val="NormalWeb"/>
        <w:shd w:val="clear" w:color="auto" w:fill="FFFFFF"/>
        <w:rPr>
          <w:rFonts w:asciiTheme="minorHAnsi" w:hAnsiTheme="minorHAnsi" w:cstheme="minorHAnsi"/>
          <w:i/>
          <w:color w:val="333333"/>
          <w:sz w:val="24"/>
          <w:szCs w:val="24"/>
          <w:lang w:val="en-US"/>
        </w:rPr>
      </w:pPr>
      <w:r w:rsidRPr="007D5B76">
        <w:rPr>
          <w:rFonts w:asciiTheme="minorHAnsi" w:hAnsiTheme="minorHAnsi" w:cstheme="minorHAnsi"/>
          <w:i/>
          <w:color w:val="333333"/>
          <w:sz w:val="24"/>
          <w:szCs w:val="24"/>
          <w:lang w:val="en-US"/>
        </w:rPr>
        <w:t>Family Mediation is a process for separated couples. Through Mediation clients discuss arrangements for their children, their finances, divorce proceedings and any other issues following separation. The aim of Mediation is to avoid lengthy and expensive court proceedings and provide an avenue for parents and separated couples to discuss options and agree proposals in a safe and confidential environment.</w:t>
      </w:r>
    </w:p>
    <w:p w14:paraId="2F0024E8" w14:textId="77777777" w:rsidR="00CF56FD" w:rsidRPr="007D5B76" w:rsidRDefault="00CF56FD" w:rsidP="00CF56FD">
      <w:pPr>
        <w:pStyle w:val="NormalWeb"/>
        <w:shd w:val="clear" w:color="auto" w:fill="FFFFFF"/>
        <w:rPr>
          <w:rFonts w:asciiTheme="minorHAnsi" w:hAnsiTheme="minorHAnsi" w:cstheme="minorHAnsi"/>
          <w:i/>
          <w:color w:val="333333"/>
          <w:sz w:val="24"/>
          <w:szCs w:val="24"/>
        </w:rPr>
      </w:pPr>
      <w:r w:rsidRPr="007D5B76">
        <w:rPr>
          <w:rFonts w:asciiTheme="minorHAnsi" w:hAnsiTheme="minorHAnsi" w:cstheme="minorHAnsi"/>
          <w:i/>
          <w:color w:val="333333"/>
          <w:sz w:val="24"/>
          <w:szCs w:val="24"/>
        </w:rPr>
        <w:t xml:space="preserve">The Separated Parents Information Programme </w:t>
      </w:r>
      <w:r w:rsidR="00B77FE8" w:rsidRPr="007D5B76">
        <w:rPr>
          <w:rFonts w:asciiTheme="minorHAnsi" w:hAnsiTheme="minorHAnsi" w:cstheme="minorHAnsi"/>
          <w:i/>
          <w:color w:val="333333"/>
          <w:sz w:val="24"/>
          <w:szCs w:val="24"/>
        </w:rPr>
        <w:t xml:space="preserve">(SPIP) </w:t>
      </w:r>
      <w:r w:rsidRPr="007D5B76">
        <w:rPr>
          <w:rFonts w:asciiTheme="minorHAnsi" w:hAnsiTheme="minorHAnsi" w:cstheme="minorHAnsi"/>
          <w:i/>
          <w:color w:val="333333"/>
          <w:sz w:val="24"/>
          <w:szCs w:val="24"/>
        </w:rPr>
        <w:t xml:space="preserve">is a </w:t>
      </w:r>
      <w:r w:rsidR="00B77FE8" w:rsidRPr="007D5B76">
        <w:rPr>
          <w:rFonts w:asciiTheme="minorHAnsi" w:hAnsiTheme="minorHAnsi" w:cstheme="minorHAnsi"/>
          <w:i/>
          <w:color w:val="333333"/>
          <w:sz w:val="24"/>
          <w:szCs w:val="24"/>
        </w:rPr>
        <w:t xml:space="preserve">short, structured </w:t>
      </w:r>
      <w:r w:rsidRPr="007D5B76">
        <w:rPr>
          <w:rFonts w:asciiTheme="minorHAnsi" w:hAnsiTheme="minorHAnsi" w:cstheme="minorHAnsi"/>
          <w:i/>
          <w:color w:val="333333"/>
          <w:sz w:val="24"/>
          <w:szCs w:val="24"/>
        </w:rPr>
        <w:t xml:space="preserve">course </w:t>
      </w:r>
      <w:r w:rsidR="00B77FE8" w:rsidRPr="007D5B76">
        <w:rPr>
          <w:rFonts w:asciiTheme="minorHAnsi" w:hAnsiTheme="minorHAnsi" w:cstheme="minorHAnsi"/>
          <w:i/>
          <w:color w:val="333333"/>
          <w:sz w:val="24"/>
          <w:szCs w:val="24"/>
        </w:rPr>
        <w:t xml:space="preserve">for </w:t>
      </w:r>
      <w:r w:rsidR="00D467FE">
        <w:rPr>
          <w:rFonts w:asciiTheme="minorHAnsi" w:hAnsiTheme="minorHAnsi" w:cstheme="minorHAnsi"/>
          <w:i/>
          <w:color w:val="333333"/>
          <w:sz w:val="24"/>
          <w:szCs w:val="24"/>
        </w:rPr>
        <w:t xml:space="preserve">parents, </w:t>
      </w:r>
      <w:r w:rsidR="00B77FE8" w:rsidRPr="007D5B76">
        <w:rPr>
          <w:rFonts w:asciiTheme="minorHAnsi" w:hAnsiTheme="minorHAnsi" w:cstheme="minorHAnsi"/>
          <w:i/>
          <w:color w:val="333333"/>
          <w:sz w:val="24"/>
          <w:szCs w:val="24"/>
        </w:rPr>
        <w:t xml:space="preserve">designed to </w:t>
      </w:r>
      <w:r w:rsidRPr="007D5B76">
        <w:rPr>
          <w:rFonts w:asciiTheme="minorHAnsi" w:hAnsiTheme="minorHAnsi" w:cstheme="minorHAnsi"/>
          <w:i/>
          <w:color w:val="333333"/>
          <w:sz w:val="24"/>
          <w:szCs w:val="24"/>
        </w:rPr>
        <w:t xml:space="preserve">help </w:t>
      </w:r>
      <w:r w:rsidR="00B77FE8" w:rsidRPr="007D5B76">
        <w:rPr>
          <w:rFonts w:asciiTheme="minorHAnsi" w:hAnsiTheme="minorHAnsi" w:cstheme="minorHAnsi"/>
          <w:i/>
          <w:color w:val="333333"/>
          <w:sz w:val="24"/>
          <w:szCs w:val="24"/>
        </w:rPr>
        <w:t xml:space="preserve">them </w:t>
      </w:r>
      <w:r w:rsidRPr="007D5B76">
        <w:rPr>
          <w:rFonts w:asciiTheme="minorHAnsi" w:hAnsiTheme="minorHAnsi" w:cstheme="minorHAnsi"/>
          <w:i/>
          <w:color w:val="333333"/>
          <w:sz w:val="24"/>
          <w:szCs w:val="24"/>
        </w:rPr>
        <w:t xml:space="preserve">understand </w:t>
      </w:r>
      <w:r w:rsidR="00B77FE8" w:rsidRPr="007D5B76">
        <w:rPr>
          <w:rFonts w:asciiTheme="minorHAnsi" w:hAnsiTheme="minorHAnsi" w:cstheme="minorHAnsi"/>
          <w:i/>
          <w:color w:val="333333"/>
          <w:sz w:val="24"/>
          <w:szCs w:val="24"/>
        </w:rPr>
        <w:t xml:space="preserve">the impact of ongoing parental conflict on their children.  </w:t>
      </w:r>
      <w:r w:rsidRPr="007D5B76">
        <w:rPr>
          <w:rFonts w:asciiTheme="minorHAnsi" w:hAnsiTheme="minorHAnsi" w:cstheme="minorHAnsi"/>
          <w:i/>
          <w:color w:val="333333"/>
          <w:sz w:val="24"/>
          <w:szCs w:val="24"/>
        </w:rPr>
        <w:t>The course helps parents learn the fundamental principles of how to manage conflict and difficulties.</w:t>
      </w:r>
    </w:p>
    <w:p w14:paraId="3394A9F4" w14:textId="77777777" w:rsidR="001459AC" w:rsidRPr="00D328A1" w:rsidRDefault="001459AC">
      <w:pPr>
        <w:rPr>
          <w:rFonts w:cstheme="minorHAnsi"/>
          <w:sz w:val="24"/>
          <w:szCs w:val="24"/>
        </w:rPr>
      </w:pPr>
      <w:r w:rsidRPr="00D328A1">
        <w:rPr>
          <w:rFonts w:cstheme="minorHAnsi"/>
          <w:sz w:val="24"/>
          <w:szCs w:val="24"/>
        </w:rPr>
        <w:t>Main duties of the Role:</w:t>
      </w:r>
    </w:p>
    <w:p w14:paraId="6948CF07" w14:textId="77777777" w:rsidR="004A06E4" w:rsidRPr="004A06E4" w:rsidRDefault="004A06E4" w:rsidP="004A06E4">
      <w:pPr>
        <w:pStyle w:val="NoSpacing"/>
        <w:numPr>
          <w:ilvl w:val="0"/>
          <w:numId w:val="3"/>
        </w:numPr>
        <w:rPr>
          <w:rFonts w:cstheme="minorHAnsi"/>
          <w:sz w:val="24"/>
          <w:szCs w:val="24"/>
          <w:lang w:val="en-US"/>
        </w:rPr>
      </w:pPr>
      <w:r>
        <w:rPr>
          <w:rFonts w:cstheme="minorHAnsi"/>
          <w:sz w:val="24"/>
          <w:szCs w:val="24"/>
          <w:lang w:val="en-US"/>
        </w:rPr>
        <w:t>M</w:t>
      </w:r>
      <w:r w:rsidR="00AC2F19">
        <w:rPr>
          <w:rFonts w:cstheme="minorHAnsi"/>
          <w:sz w:val="24"/>
          <w:szCs w:val="24"/>
          <w:lang w:val="en-US"/>
        </w:rPr>
        <w:t>aintain office systems</w:t>
      </w:r>
      <w:r>
        <w:rPr>
          <w:rFonts w:cstheme="minorHAnsi"/>
          <w:sz w:val="24"/>
          <w:szCs w:val="24"/>
          <w:lang w:val="en-US"/>
        </w:rPr>
        <w:t xml:space="preserve"> </w:t>
      </w:r>
    </w:p>
    <w:p w14:paraId="293B3422" w14:textId="77777777" w:rsidR="009529C1" w:rsidRDefault="004A06E4" w:rsidP="009529C1">
      <w:pPr>
        <w:pStyle w:val="NoSpacing"/>
        <w:numPr>
          <w:ilvl w:val="0"/>
          <w:numId w:val="3"/>
        </w:numPr>
        <w:rPr>
          <w:rFonts w:cstheme="minorHAnsi"/>
          <w:sz w:val="24"/>
          <w:szCs w:val="24"/>
          <w:lang w:val="en-US"/>
        </w:rPr>
      </w:pPr>
      <w:r>
        <w:rPr>
          <w:rFonts w:cstheme="minorHAnsi"/>
          <w:sz w:val="24"/>
          <w:szCs w:val="24"/>
          <w:lang w:val="en-US"/>
        </w:rPr>
        <w:t>Pr</w:t>
      </w:r>
      <w:r w:rsidR="00D11693" w:rsidRPr="00AC2F19">
        <w:rPr>
          <w:rFonts w:cstheme="minorHAnsi"/>
          <w:sz w:val="24"/>
          <w:szCs w:val="24"/>
          <w:lang w:val="en-US"/>
        </w:rPr>
        <w:t>ovide high quality secretarial and administrative assistance</w:t>
      </w:r>
    </w:p>
    <w:p w14:paraId="5F4BC81A" w14:textId="77777777" w:rsidR="004A06E4" w:rsidRPr="004A06E4" w:rsidRDefault="004A06E4" w:rsidP="004A06E4">
      <w:pPr>
        <w:pStyle w:val="NoSpacing"/>
        <w:numPr>
          <w:ilvl w:val="0"/>
          <w:numId w:val="3"/>
        </w:numPr>
        <w:rPr>
          <w:rFonts w:cstheme="minorHAnsi"/>
          <w:sz w:val="24"/>
          <w:szCs w:val="24"/>
          <w:lang w:val="en-US"/>
        </w:rPr>
      </w:pPr>
      <w:r>
        <w:rPr>
          <w:rFonts w:cstheme="minorHAnsi"/>
          <w:sz w:val="24"/>
          <w:szCs w:val="24"/>
          <w:lang w:val="en-US"/>
        </w:rPr>
        <w:t>T</w:t>
      </w:r>
      <w:r w:rsidRPr="00AC2F19">
        <w:rPr>
          <w:rFonts w:cstheme="minorHAnsi"/>
          <w:sz w:val="24"/>
          <w:szCs w:val="24"/>
          <w:lang w:val="en-US"/>
        </w:rPr>
        <w:t xml:space="preserve">ake detailed referrals for Family Mediation </w:t>
      </w:r>
      <w:r>
        <w:rPr>
          <w:rFonts w:cstheme="minorHAnsi"/>
          <w:sz w:val="24"/>
          <w:szCs w:val="24"/>
          <w:lang w:val="en-US"/>
        </w:rPr>
        <w:t>(</w:t>
      </w:r>
      <w:r w:rsidRPr="00AC2F19">
        <w:rPr>
          <w:rFonts w:cstheme="minorHAnsi"/>
          <w:sz w:val="24"/>
          <w:szCs w:val="24"/>
          <w:lang w:val="en-US"/>
        </w:rPr>
        <w:t>solicitors and self-referrals</w:t>
      </w:r>
      <w:r>
        <w:rPr>
          <w:rFonts w:cstheme="minorHAnsi"/>
          <w:sz w:val="24"/>
          <w:szCs w:val="24"/>
          <w:lang w:val="en-US"/>
        </w:rPr>
        <w:t xml:space="preserve">) and </w:t>
      </w:r>
      <w:r w:rsidRPr="00AC2F19">
        <w:rPr>
          <w:rFonts w:cstheme="minorHAnsi"/>
          <w:sz w:val="24"/>
          <w:szCs w:val="24"/>
          <w:lang w:val="en-US"/>
        </w:rPr>
        <w:t xml:space="preserve">SPIP </w:t>
      </w:r>
      <w:r>
        <w:rPr>
          <w:rFonts w:cstheme="minorHAnsi"/>
          <w:sz w:val="24"/>
          <w:szCs w:val="24"/>
          <w:lang w:val="en-US"/>
        </w:rPr>
        <w:t>(</w:t>
      </w:r>
      <w:r w:rsidRPr="00AC2F19">
        <w:rPr>
          <w:rFonts w:cstheme="minorHAnsi"/>
          <w:sz w:val="24"/>
          <w:szCs w:val="24"/>
          <w:lang w:val="en-US"/>
        </w:rPr>
        <w:t>Cafcass/Order Processing Unit and individuals</w:t>
      </w:r>
      <w:r>
        <w:rPr>
          <w:rFonts w:cstheme="minorHAnsi"/>
          <w:sz w:val="24"/>
          <w:szCs w:val="24"/>
          <w:lang w:val="en-US"/>
        </w:rPr>
        <w:t>)</w:t>
      </w:r>
    </w:p>
    <w:p w14:paraId="79487FC8" w14:textId="77777777" w:rsidR="004A06E4" w:rsidRPr="004A06E4" w:rsidRDefault="004A06E4" w:rsidP="004A06E4">
      <w:pPr>
        <w:pStyle w:val="NoSpacing"/>
        <w:numPr>
          <w:ilvl w:val="0"/>
          <w:numId w:val="3"/>
        </w:numPr>
        <w:rPr>
          <w:rFonts w:cstheme="minorHAnsi"/>
          <w:sz w:val="24"/>
          <w:szCs w:val="24"/>
          <w:lang w:val="en-US"/>
        </w:rPr>
      </w:pPr>
      <w:r>
        <w:rPr>
          <w:rFonts w:cstheme="minorHAnsi"/>
          <w:sz w:val="24"/>
          <w:szCs w:val="24"/>
          <w:lang w:val="en-US"/>
        </w:rPr>
        <w:t>O</w:t>
      </w:r>
      <w:r w:rsidR="00AC2F19">
        <w:rPr>
          <w:rFonts w:cstheme="minorHAnsi"/>
          <w:sz w:val="24"/>
          <w:szCs w:val="24"/>
          <w:lang w:val="en-US"/>
        </w:rPr>
        <w:t>rganise and maintain diaries and</w:t>
      </w:r>
      <w:r w:rsidR="00D467FE">
        <w:rPr>
          <w:rFonts w:cstheme="minorHAnsi"/>
          <w:sz w:val="24"/>
          <w:szCs w:val="24"/>
          <w:lang w:val="en-US"/>
        </w:rPr>
        <w:t xml:space="preserve"> make </w:t>
      </w:r>
      <w:r w:rsidR="00AC2F19">
        <w:rPr>
          <w:rFonts w:cstheme="minorHAnsi"/>
          <w:sz w:val="24"/>
          <w:szCs w:val="24"/>
          <w:lang w:val="en-US"/>
        </w:rPr>
        <w:t>appointments</w:t>
      </w:r>
    </w:p>
    <w:p w14:paraId="6D5B22E6" w14:textId="77777777" w:rsidR="00CF56FD" w:rsidRPr="00AC2F19" w:rsidRDefault="004A06E4" w:rsidP="009529C1">
      <w:pPr>
        <w:pStyle w:val="NoSpacing"/>
        <w:numPr>
          <w:ilvl w:val="0"/>
          <w:numId w:val="3"/>
        </w:numPr>
        <w:rPr>
          <w:rFonts w:cstheme="minorHAnsi"/>
          <w:sz w:val="24"/>
          <w:szCs w:val="24"/>
          <w:lang w:val="en-US"/>
        </w:rPr>
      </w:pPr>
      <w:r>
        <w:rPr>
          <w:rFonts w:cstheme="minorHAnsi"/>
          <w:sz w:val="24"/>
          <w:szCs w:val="24"/>
          <w:lang w:val="en-US"/>
        </w:rPr>
        <w:t>I</w:t>
      </w:r>
      <w:r w:rsidR="00CF56FD" w:rsidRPr="00AC2F19">
        <w:rPr>
          <w:rFonts w:cstheme="minorHAnsi"/>
          <w:sz w:val="24"/>
          <w:szCs w:val="24"/>
          <w:lang w:val="en-US"/>
        </w:rPr>
        <w:t xml:space="preserve">nput </w:t>
      </w:r>
      <w:r>
        <w:rPr>
          <w:rFonts w:cstheme="minorHAnsi"/>
          <w:sz w:val="24"/>
          <w:szCs w:val="24"/>
          <w:lang w:val="en-US"/>
        </w:rPr>
        <w:t xml:space="preserve">all </w:t>
      </w:r>
      <w:r w:rsidR="00CF56FD" w:rsidRPr="00AC2F19">
        <w:rPr>
          <w:rFonts w:cstheme="minorHAnsi"/>
          <w:sz w:val="24"/>
          <w:szCs w:val="24"/>
          <w:lang w:val="en-US"/>
        </w:rPr>
        <w:t xml:space="preserve">client details </w:t>
      </w:r>
      <w:r>
        <w:rPr>
          <w:rFonts w:cstheme="minorHAnsi"/>
          <w:sz w:val="24"/>
          <w:szCs w:val="24"/>
          <w:lang w:val="en-US"/>
        </w:rPr>
        <w:t xml:space="preserve">and correspondence </w:t>
      </w:r>
      <w:r w:rsidR="00CF56FD" w:rsidRPr="00AC2F19">
        <w:rPr>
          <w:rFonts w:cstheme="minorHAnsi"/>
          <w:sz w:val="24"/>
          <w:szCs w:val="24"/>
          <w:lang w:val="en-US"/>
        </w:rPr>
        <w:t xml:space="preserve">on to our case management system </w:t>
      </w:r>
      <w:r w:rsidR="00D467FE">
        <w:rPr>
          <w:rFonts w:cstheme="minorHAnsi"/>
          <w:sz w:val="24"/>
          <w:szCs w:val="24"/>
          <w:lang w:val="en-US"/>
        </w:rPr>
        <w:t>(</w:t>
      </w:r>
      <w:r w:rsidR="00CF56FD" w:rsidRPr="00AC2F19">
        <w:rPr>
          <w:rFonts w:cstheme="minorHAnsi"/>
          <w:sz w:val="24"/>
          <w:szCs w:val="24"/>
          <w:lang w:val="en-US"/>
        </w:rPr>
        <w:t>Charity</w:t>
      </w:r>
      <w:r w:rsidR="00D467FE">
        <w:rPr>
          <w:rFonts w:cstheme="minorHAnsi"/>
          <w:sz w:val="24"/>
          <w:szCs w:val="24"/>
          <w:lang w:val="en-US"/>
        </w:rPr>
        <w:t>log)</w:t>
      </w:r>
    </w:p>
    <w:p w14:paraId="5C56CC83" w14:textId="77777777" w:rsidR="004D20D2" w:rsidRDefault="004A06E4" w:rsidP="009529C1">
      <w:pPr>
        <w:pStyle w:val="NoSpacing"/>
        <w:numPr>
          <w:ilvl w:val="0"/>
          <w:numId w:val="3"/>
        </w:numPr>
        <w:rPr>
          <w:rFonts w:cstheme="minorHAnsi"/>
          <w:sz w:val="24"/>
          <w:szCs w:val="24"/>
          <w:lang w:val="en-US"/>
        </w:rPr>
      </w:pPr>
      <w:r>
        <w:rPr>
          <w:rFonts w:cstheme="minorHAnsi"/>
          <w:sz w:val="24"/>
          <w:szCs w:val="24"/>
          <w:lang w:val="en-US"/>
        </w:rPr>
        <w:t>D</w:t>
      </w:r>
      <w:r w:rsidR="00CF56FD" w:rsidRPr="00AC2F19">
        <w:rPr>
          <w:rFonts w:cstheme="minorHAnsi"/>
          <w:sz w:val="24"/>
          <w:szCs w:val="24"/>
          <w:lang w:val="en-US"/>
        </w:rPr>
        <w:t xml:space="preserve">eal with </w:t>
      </w:r>
      <w:r>
        <w:rPr>
          <w:rFonts w:cstheme="minorHAnsi"/>
          <w:sz w:val="24"/>
          <w:szCs w:val="24"/>
          <w:lang w:val="en-US"/>
        </w:rPr>
        <w:t>calls</w:t>
      </w:r>
      <w:r w:rsidR="00CF56FD" w:rsidRPr="00AC2F19">
        <w:rPr>
          <w:rFonts w:cstheme="minorHAnsi"/>
          <w:sz w:val="24"/>
          <w:szCs w:val="24"/>
          <w:lang w:val="en-US"/>
        </w:rPr>
        <w:t xml:space="preserve"> from prospective clients about </w:t>
      </w:r>
      <w:r w:rsidR="004D20D2" w:rsidRPr="00AC2F19">
        <w:rPr>
          <w:rFonts w:cstheme="minorHAnsi"/>
          <w:sz w:val="24"/>
          <w:szCs w:val="24"/>
          <w:lang w:val="en-US"/>
        </w:rPr>
        <w:t>our Family M</w:t>
      </w:r>
      <w:r w:rsidR="00CF56FD" w:rsidRPr="00AC2F19">
        <w:rPr>
          <w:rFonts w:cstheme="minorHAnsi"/>
          <w:sz w:val="24"/>
          <w:szCs w:val="24"/>
          <w:lang w:val="en-US"/>
        </w:rPr>
        <w:t xml:space="preserve">ediation </w:t>
      </w:r>
      <w:r w:rsidR="00F62305">
        <w:rPr>
          <w:rFonts w:cstheme="minorHAnsi"/>
          <w:sz w:val="24"/>
          <w:szCs w:val="24"/>
          <w:lang w:val="en-US"/>
        </w:rPr>
        <w:t>and SPIP services</w:t>
      </w:r>
    </w:p>
    <w:p w14:paraId="08F09A48" w14:textId="77777777" w:rsidR="004A06E4" w:rsidRPr="00AC2F19" w:rsidRDefault="004A06E4" w:rsidP="009529C1">
      <w:pPr>
        <w:pStyle w:val="NoSpacing"/>
        <w:numPr>
          <w:ilvl w:val="0"/>
          <w:numId w:val="3"/>
        </w:numPr>
        <w:rPr>
          <w:rFonts w:cstheme="minorHAnsi"/>
          <w:sz w:val="24"/>
          <w:szCs w:val="24"/>
          <w:lang w:val="en-US"/>
        </w:rPr>
      </w:pPr>
      <w:r>
        <w:rPr>
          <w:rFonts w:cstheme="minorHAnsi"/>
          <w:sz w:val="24"/>
          <w:szCs w:val="24"/>
          <w:lang w:val="en-US"/>
        </w:rPr>
        <w:t>Send all Mediation letters and emails regarding appointments</w:t>
      </w:r>
    </w:p>
    <w:p w14:paraId="115B63B9" w14:textId="77777777" w:rsidR="004A06E4" w:rsidRDefault="004A06E4" w:rsidP="004A06E4">
      <w:pPr>
        <w:pStyle w:val="NoSpacing"/>
        <w:numPr>
          <w:ilvl w:val="0"/>
          <w:numId w:val="3"/>
        </w:numPr>
        <w:rPr>
          <w:rFonts w:cstheme="minorHAnsi"/>
          <w:sz w:val="24"/>
          <w:szCs w:val="24"/>
          <w:lang w:val="en-US"/>
        </w:rPr>
      </w:pPr>
      <w:r>
        <w:rPr>
          <w:rFonts w:cstheme="minorHAnsi"/>
          <w:sz w:val="24"/>
          <w:szCs w:val="24"/>
          <w:lang w:val="en-US"/>
        </w:rPr>
        <w:t>L</w:t>
      </w:r>
      <w:r w:rsidR="001459AC" w:rsidRPr="00AC2F19">
        <w:rPr>
          <w:rFonts w:cstheme="minorHAnsi"/>
          <w:sz w:val="24"/>
          <w:szCs w:val="24"/>
          <w:lang w:val="en-US"/>
        </w:rPr>
        <w:t>iaise with clients, SPIP course facilitators, the Courts and other providers</w:t>
      </w:r>
    </w:p>
    <w:p w14:paraId="7A0D6015" w14:textId="77777777" w:rsidR="004A06E4" w:rsidRPr="004A06E4" w:rsidRDefault="004A06E4" w:rsidP="004A06E4">
      <w:pPr>
        <w:pStyle w:val="NoSpacing"/>
        <w:numPr>
          <w:ilvl w:val="0"/>
          <w:numId w:val="3"/>
        </w:numPr>
        <w:rPr>
          <w:rFonts w:cstheme="minorHAnsi"/>
          <w:sz w:val="24"/>
          <w:szCs w:val="24"/>
          <w:lang w:val="en-US"/>
        </w:rPr>
      </w:pPr>
      <w:r w:rsidRPr="004A06E4">
        <w:rPr>
          <w:rFonts w:cstheme="minorHAnsi"/>
          <w:sz w:val="24"/>
          <w:szCs w:val="24"/>
          <w:lang w:val="en-US"/>
        </w:rPr>
        <w:t xml:space="preserve">Prepare all files, complete all information sheets relating to clients. </w:t>
      </w:r>
    </w:p>
    <w:p w14:paraId="6E2C0874" w14:textId="77777777" w:rsidR="00E60851" w:rsidRDefault="004A06E4" w:rsidP="009529C1">
      <w:pPr>
        <w:pStyle w:val="NoSpacing"/>
        <w:numPr>
          <w:ilvl w:val="0"/>
          <w:numId w:val="3"/>
        </w:numPr>
        <w:rPr>
          <w:rFonts w:cstheme="minorHAnsi"/>
          <w:sz w:val="24"/>
          <w:szCs w:val="24"/>
          <w:lang w:val="en-US"/>
        </w:rPr>
      </w:pPr>
      <w:r>
        <w:rPr>
          <w:rFonts w:cstheme="minorHAnsi"/>
          <w:sz w:val="24"/>
          <w:szCs w:val="24"/>
          <w:lang w:val="en-US"/>
        </w:rPr>
        <w:t>Dead-file all files and maintain the dead-filing system</w:t>
      </w:r>
    </w:p>
    <w:p w14:paraId="2A4D29AD" w14:textId="77777777" w:rsidR="004A06E4" w:rsidRPr="00AC2F19" w:rsidRDefault="004A06E4" w:rsidP="009529C1">
      <w:pPr>
        <w:pStyle w:val="NoSpacing"/>
        <w:numPr>
          <w:ilvl w:val="0"/>
          <w:numId w:val="3"/>
        </w:numPr>
        <w:rPr>
          <w:rFonts w:cstheme="minorHAnsi"/>
          <w:sz w:val="24"/>
          <w:szCs w:val="24"/>
          <w:lang w:val="en-US"/>
        </w:rPr>
      </w:pPr>
      <w:r>
        <w:rPr>
          <w:rFonts w:cstheme="minorHAnsi"/>
          <w:sz w:val="24"/>
          <w:szCs w:val="24"/>
          <w:lang w:val="en-US"/>
        </w:rPr>
        <w:t>Maintain a professional relationship with referral sources, including distributing marketing materials.</w:t>
      </w:r>
    </w:p>
    <w:p w14:paraId="6D449C19" w14:textId="77777777" w:rsidR="00CF56FD" w:rsidRPr="00D328A1" w:rsidRDefault="004A06E4" w:rsidP="009529C1">
      <w:pPr>
        <w:pStyle w:val="ListParagraph"/>
        <w:numPr>
          <w:ilvl w:val="0"/>
          <w:numId w:val="3"/>
        </w:numPr>
        <w:spacing w:after="0" w:line="240" w:lineRule="auto"/>
        <w:rPr>
          <w:rFonts w:cstheme="minorHAnsi"/>
          <w:sz w:val="24"/>
          <w:szCs w:val="24"/>
        </w:rPr>
      </w:pPr>
      <w:r>
        <w:rPr>
          <w:rFonts w:cstheme="minorHAnsi"/>
          <w:sz w:val="24"/>
          <w:szCs w:val="24"/>
        </w:rPr>
        <w:lastRenderedPageBreak/>
        <w:t>O</w:t>
      </w:r>
      <w:r w:rsidR="00CF56FD" w:rsidRPr="00D328A1">
        <w:rPr>
          <w:rFonts w:cstheme="minorHAnsi"/>
          <w:sz w:val="24"/>
          <w:szCs w:val="24"/>
        </w:rPr>
        <w:t xml:space="preserve">rganise </w:t>
      </w:r>
      <w:r w:rsidR="007D5B76">
        <w:rPr>
          <w:rFonts w:cstheme="minorHAnsi"/>
          <w:sz w:val="24"/>
          <w:szCs w:val="24"/>
        </w:rPr>
        <w:t xml:space="preserve">Board of Trustee </w:t>
      </w:r>
      <w:r w:rsidR="00CF56FD" w:rsidRPr="00D328A1">
        <w:rPr>
          <w:rFonts w:cstheme="minorHAnsi"/>
          <w:sz w:val="24"/>
          <w:szCs w:val="24"/>
        </w:rPr>
        <w:t>meetings</w:t>
      </w:r>
      <w:r w:rsidR="007D5B76">
        <w:rPr>
          <w:rFonts w:cstheme="minorHAnsi"/>
          <w:sz w:val="24"/>
          <w:szCs w:val="24"/>
        </w:rPr>
        <w:t>/Annual General Meeting (AGM)</w:t>
      </w:r>
      <w:r w:rsidR="004D20D2" w:rsidRPr="00D328A1">
        <w:rPr>
          <w:rFonts w:cstheme="minorHAnsi"/>
          <w:sz w:val="24"/>
          <w:szCs w:val="24"/>
        </w:rPr>
        <w:t xml:space="preserve">, </w:t>
      </w:r>
      <w:r w:rsidR="007D5B76">
        <w:rPr>
          <w:rFonts w:cstheme="minorHAnsi"/>
          <w:sz w:val="24"/>
          <w:szCs w:val="24"/>
        </w:rPr>
        <w:t xml:space="preserve">prepare and circulate documents and </w:t>
      </w:r>
      <w:r w:rsidR="00CF56FD" w:rsidRPr="00D328A1">
        <w:rPr>
          <w:rFonts w:cstheme="minorHAnsi"/>
          <w:sz w:val="24"/>
          <w:szCs w:val="24"/>
        </w:rPr>
        <w:t xml:space="preserve">take minutes </w:t>
      </w:r>
    </w:p>
    <w:p w14:paraId="7C256B81" w14:textId="77777777" w:rsidR="00CF56FD" w:rsidRDefault="004A06E4" w:rsidP="009529C1">
      <w:pPr>
        <w:pStyle w:val="ListParagraph"/>
        <w:numPr>
          <w:ilvl w:val="0"/>
          <w:numId w:val="3"/>
        </w:numPr>
        <w:spacing w:after="0" w:line="240" w:lineRule="auto"/>
        <w:rPr>
          <w:rFonts w:cstheme="minorHAnsi"/>
          <w:sz w:val="24"/>
          <w:szCs w:val="24"/>
        </w:rPr>
      </w:pPr>
      <w:r>
        <w:rPr>
          <w:rFonts w:cstheme="minorHAnsi"/>
          <w:sz w:val="24"/>
          <w:szCs w:val="24"/>
        </w:rPr>
        <w:t>D</w:t>
      </w:r>
      <w:r w:rsidR="00CF56FD" w:rsidRPr="00D328A1">
        <w:rPr>
          <w:rFonts w:cstheme="minorHAnsi"/>
          <w:sz w:val="24"/>
          <w:szCs w:val="24"/>
        </w:rPr>
        <w:t>eal confidently, sensitively and effectively with enquiries from TLC staff as well as contacts in external organisations of critical importance to TLC</w:t>
      </w:r>
    </w:p>
    <w:p w14:paraId="429A40F4" w14:textId="77777777" w:rsidR="007D5B76" w:rsidRPr="007D5B76" w:rsidRDefault="004A06E4" w:rsidP="007D5B76">
      <w:pPr>
        <w:pStyle w:val="NoSpacing"/>
        <w:numPr>
          <w:ilvl w:val="0"/>
          <w:numId w:val="3"/>
        </w:numPr>
        <w:rPr>
          <w:rFonts w:cstheme="minorHAnsi"/>
          <w:sz w:val="24"/>
          <w:szCs w:val="24"/>
          <w:lang w:val="en-US"/>
        </w:rPr>
      </w:pPr>
      <w:r>
        <w:rPr>
          <w:rFonts w:cstheme="minorHAnsi"/>
          <w:sz w:val="24"/>
          <w:szCs w:val="24"/>
          <w:lang w:val="en-US"/>
        </w:rPr>
        <w:t>U</w:t>
      </w:r>
      <w:r w:rsidR="007D5B76" w:rsidRPr="00AC2F19">
        <w:rPr>
          <w:rFonts w:cstheme="minorHAnsi"/>
          <w:sz w:val="24"/>
          <w:szCs w:val="24"/>
          <w:lang w:val="en-US"/>
        </w:rPr>
        <w:t>ndertake additional work as directed by the Chief Executive Officer</w:t>
      </w:r>
    </w:p>
    <w:p w14:paraId="32BAABAE" w14:textId="77777777" w:rsidR="009529C1" w:rsidRPr="00D328A1" w:rsidRDefault="009529C1" w:rsidP="00CF56FD">
      <w:pPr>
        <w:spacing w:after="0" w:line="240" w:lineRule="auto"/>
        <w:rPr>
          <w:rFonts w:cstheme="minorHAnsi"/>
          <w:sz w:val="24"/>
          <w:szCs w:val="24"/>
        </w:rPr>
      </w:pPr>
    </w:p>
    <w:p w14:paraId="3E590049" w14:textId="77777777" w:rsidR="009529C1" w:rsidRPr="00D328A1" w:rsidRDefault="009529C1" w:rsidP="00CF56FD">
      <w:pPr>
        <w:spacing w:after="0" w:line="240" w:lineRule="auto"/>
        <w:rPr>
          <w:rFonts w:cstheme="minorHAnsi"/>
          <w:sz w:val="24"/>
          <w:szCs w:val="24"/>
        </w:rPr>
      </w:pPr>
    </w:p>
    <w:p w14:paraId="776CD4B2" w14:textId="77777777" w:rsidR="00D11693" w:rsidRPr="00D328A1" w:rsidRDefault="001459AC" w:rsidP="00DA3BC7">
      <w:pPr>
        <w:rPr>
          <w:rFonts w:cstheme="minorHAnsi"/>
          <w:sz w:val="24"/>
          <w:szCs w:val="24"/>
        </w:rPr>
      </w:pPr>
      <w:r w:rsidRPr="00D328A1">
        <w:rPr>
          <w:rFonts w:cstheme="minorHAnsi"/>
          <w:sz w:val="24"/>
          <w:szCs w:val="24"/>
        </w:rPr>
        <w:t xml:space="preserve">NB: The requirement for confidentiality, concerning clients and the work </w:t>
      </w:r>
      <w:r w:rsidR="004D20D2" w:rsidRPr="00D328A1">
        <w:rPr>
          <w:rFonts w:cstheme="minorHAnsi"/>
          <w:sz w:val="24"/>
          <w:szCs w:val="24"/>
        </w:rPr>
        <w:t xml:space="preserve">delivered by TLC: Talk Listen Change is </w:t>
      </w:r>
      <w:r w:rsidRPr="00D328A1">
        <w:rPr>
          <w:rFonts w:cstheme="minorHAnsi"/>
          <w:sz w:val="24"/>
          <w:szCs w:val="24"/>
        </w:rPr>
        <w:t xml:space="preserve">absolute and </w:t>
      </w:r>
      <w:r w:rsidR="00A2174F" w:rsidRPr="00D328A1">
        <w:rPr>
          <w:rFonts w:cstheme="minorHAnsi"/>
          <w:sz w:val="24"/>
          <w:szCs w:val="24"/>
        </w:rPr>
        <w:t>must always be maintained</w:t>
      </w:r>
      <w:r w:rsidR="007D5B76">
        <w:rPr>
          <w:rFonts w:cstheme="minorHAnsi"/>
          <w:sz w:val="24"/>
          <w:szCs w:val="24"/>
        </w:rPr>
        <w:t>.</w:t>
      </w:r>
    </w:p>
    <w:p w14:paraId="2528AB40" w14:textId="77777777" w:rsidR="00DA3BC7" w:rsidRPr="00D328A1" w:rsidRDefault="004D20D2" w:rsidP="00DA3BC7">
      <w:pPr>
        <w:rPr>
          <w:rFonts w:cstheme="minorHAnsi"/>
          <w:sz w:val="24"/>
          <w:szCs w:val="24"/>
        </w:rPr>
      </w:pPr>
      <w:r w:rsidRPr="00D328A1">
        <w:rPr>
          <w:rFonts w:cstheme="minorHAnsi"/>
          <w:sz w:val="24"/>
          <w:szCs w:val="24"/>
        </w:rPr>
        <w:t>Th</w:t>
      </w:r>
      <w:r w:rsidR="00DA3BC7" w:rsidRPr="00D328A1">
        <w:rPr>
          <w:rFonts w:cstheme="minorHAnsi"/>
          <w:sz w:val="24"/>
          <w:szCs w:val="24"/>
        </w:rPr>
        <w:t>e</w:t>
      </w:r>
      <w:r w:rsidR="00D400FC" w:rsidRPr="00D328A1">
        <w:rPr>
          <w:rFonts w:cstheme="minorHAnsi"/>
          <w:sz w:val="24"/>
          <w:szCs w:val="24"/>
        </w:rPr>
        <w:t xml:space="preserve"> above</w:t>
      </w:r>
      <w:r w:rsidR="00DA3BC7" w:rsidRPr="00D328A1">
        <w:rPr>
          <w:rFonts w:cstheme="minorHAnsi"/>
          <w:sz w:val="24"/>
          <w:szCs w:val="24"/>
        </w:rPr>
        <w:t xml:space="preserve"> details reflect the content of </w:t>
      </w:r>
      <w:r w:rsidR="00CB4D2D" w:rsidRPr="00D328A1">
        <w:rPr>
          <w:rFonts w:cstheme="minorHAnsi"/>
          <w:sz w:val="24"/>
          <w:szCs w:val="24"/>
        </w:rPr>
        <w:t xml:space="preserve">the post at the date prepared. </w:t>
      </w:r>
      <w:r w:rsidR="00DA3BC7" w:rsidRPr="00D328A1">
        <w:rPr>
          <w:rFonts w:cstheme="minorHAnsi"/>
          <w:sz w:val="24"/>
          <w:szCs w:val="24"/>
        </w:rPr>
        <w:t>The post will be expected to adopt a flexible approach to the duties which may have to be varied, after discussion with the post holder, subject to the needs of the service and in keeping with th</w:t>
      </w:r>
      <w:r w:rsidR="00CB4D2D" w:rsidRPr="00D328A1">
        <w:rPr>
          <w:rFonts w:cstheme="minorHAnsi"/>
          <w:sz w:val="24"/>
          <w:szCs w:val="24"/>
        </w:rPr>
        <w:t xml:space="preserve">e general profile of the post. </w:t>
      </w:r>
      <w:r w:rsidR="00DA3BC7" w:rsidRPr="00D328A1">
        <w:rPr>
          <w:rFonts w:cstheme="minorHAnsi"/>
          <w:sz w:val="24"/>
          <w:szCs w:val="24"/>
        </w:rPr>
        <w:t>Consequently, this job description may be revised from time to time.</w:t>
      </w:r>
    </w:p>
    <w:p w14:paraId="243E7006" w14:textId="77777777" w:rsidR="004D20D2" w:rsidRPr="00D328A1" w:rsidRDefault="004D20D2" w:rsidP="00DA3BC7">
      <w:pPr>
        <w:rPr>
          <w:rFonts w:cstheme="minorHAnsi"/>
          <w:sz w:val="24"/>
          <w:szCs w:val="24"/>
        </w:rPr>
      </w:pPr>
    </w:p>
    <w:p w14:paraId="0A5C4B62" w14:textId="77777777" w:rsidR="004D20D2" w:rsidRPr="004D20D2" w:rsidRDefault="004D20D2">
      <w:pPr>
        <w:rPr>
          <w:rFonts w:cstheme="minorHAnsi"/>
          <w:sz w:val="24"/>
          <w:szCs w:val="24"/>
        </w:rPr>
      </w:pPr>
      <w:r w:rsidRPr="004D20D2">
        <w:rPr>
          <w:rFonts w:cstheme="minorHAnsi"/>
          <w:sz w:val="24"/>
          <w:szCs w:val="24"/>
        </w:rPr>
        <w:br w:type="page"/>
      </w:r>
    </w:p>
    <w:p w14:paraId="11C4A0BB" w14:textId="77777777" w:rsidR="004D20D2" w:rsidRPr="004D20D2" w:rsidRDefault="004D20D2" w:rsidP="00DA3BC7">
      <w:pPr>
        <w:rPr>
          <w:rFonts w:cstheme="minorHAnsi"/>
          <w:sz w:val="28"/>
          <w:szCs w:val="28"/>
        </w:rPr>
      </w:pPr>
    </w:p>
    <w:p w14:paraId="3F56ED44" w14:textId="77777777" w:rsidR="00EF2749" w:rsidRPr="004D20D2" w:rsidRDefault="00EF2749" w:rsidP="00EF2749">
      <w:pPr>
        <w:jc w:val="center"/>
        <w:rPr>
          <w:rFonts w:cstheme="minorHAnsi"/>
          <w:b/>
          <w:sz w:val="28"/>
          <w:szCs w:val="28"/>
        </w:rPr>
      </w:pPr>
      <w:r w:rsidRPr="004D20D2">
        <w:rPr>
          <w:rFonts w:cstheme="minorHAnsi"/>
          <w:b/>
          <w:sz w:val="28"/>
          <w:szCs w:val="28"/>
        </w:rPr>
        <w:t>PERSON SPECIFICATION</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3"/>
        <w:gridCol w:w="2522"/>
        <w:gridCol w:w="567"/>
        <w:gridCol w:w="1560"/>
      </w:tblGrid>
      <w:tr w:rsidR="00EF2749" w:rsidRPr="004D20D2" w14:paraId="28A5996C" w14:textId="77777777" w:rsidTr="004D20D2">
        <w:trPr>
          <w:jc w:val="center"/>
        </w:trPr>
        <w:tc>
          <w:tcPr>
            <w:tcW w:w="1951" w:type="dxa"/>
            <w:shd w:val="clear" w:color="auto" w:fill="000000"/>
          </w:tcPr>
          <w:p w14:paraId="04D9208D" w14:textId="77777777" w:rsidR="00EF2749" w:rsidRPr="004D20D2" w:rsidRDefault="00EF2749" w:rsidP="004D20D2">
            <w:pPr>
              <w:spacing w:before="40" w:after="40"/>
              <w:jc w:val="both"/>
              <w:rPr>
                <w:rFonts w:cstheme="minorHAnsi"/>
                <w:b/>
                <w:bCs/>
                <w:sz w:val="24"/>
                <w:szCs w:val="24"/>
              </w:rPr>
            </w:pPr>
            <w:r w:rsidRPr="004D20D2">
              <w:rPr>
                <w:rFonts w:cstheme="minorHAnsi"/>
                <w:b/>
                <w:bCs/>
                <w:sz w:val="24"/>
                <w:szCs w:val="24"/>
              </w:rPr>
              <w:t>ATTRIBUTES</w:t>
            </w:r>
          </w:p>
        </w:tc>
        <w:tc>
          <w:tcPr>
            <w:tcW w:w="3573" w:type="dxa"/>
            <w:shd w:val="clear" w:color="auto" w:fill="000000"/>
          </w:tcPr>
          <w:p w14:paraId="18C26258" w14:textId="77777777" w:rsidR="00EF2749" w:rsidRPr="004D20D2" w:rsidRDefault="00EF2749" w:rsidP="004D20D2">
            <w:pPr>
              <w:spacing w:before="40" w:after="40"/>
              <w:jc w:val="both"/>
              <w:rPr>
                <w:rFonts w:cstheme="minorHAnsi"/>
                <w:b/>
                <w:bCs/>
                <w:sz w:val="24"/>
                <w:szCs w:val="24"/>
              </w:rPr>
            </w:pPr>
            <w:r w:rsidRPr="004D20D2">
              <w:rPr>
                <w:rFonts w:cstheme="minorHAnsi"/>
                <w:b/>
                <w:bCs/>
                <w:sz w:val="24"/>
                <w:szCs w:val="24"/>
              </w:rPr>
              <w:t xml:space="preserve">        ESSENTIAL</w:t>
            </w:r>
          </w:p>
        </w:tc>
        <w:tc>
          <w:tcPr>
            <w:tcW w:w="3089" w:type="dxa"/>
            <w:gridSpan w:val="2"/>
            <w:shd w:val="clear" w:color="auto" w:fill="000000"/>
          </w:tcPr>
          <w:p w14:paraId="74438862" w14:textId="77777777" w:rsidR="00EF2749" w:rsidRPr="004D20D2" w:rsidRDefault="00EF2749" w:rsidP="004D20D2">
            <w:pPr>
              <w:tabs>
                <w:tab w:val="right" w:pos="3044"/>
              </w:tabs>
              <w:spacing w:before="40" w:after="40"/>
              <w:jc w:val="both"/>
              <w:rPr>
                <w:rFonts w:cstheme="minorHAnsi"/>
                <w:b/>
                <w:bCs/>
                <w:sz w:val="24"/>
                <w:szCs w:val="24"/>
              </w:rPr>
            </w:pPr>
            <w:r w:rsidRPr="004D20D2">
              <w:rPr>
                <w:rFonts w:cstheme="minorHAnsi"/>
                <w:b/>
                <w:bCs/>
                <w:sz w:val="24"/>
                <w:szCs w:val="24"/>
              </w:rPr>
              <w:t xml:space="preserve">     DESIRABLE</w:t>
            </w:r>
          </w:p>
        </w:tc>
        <w:tc>
          <w:tcPr>
            <w:tcW w:w="1560" w:type="dxa"/>
            <w:shd w:val="clear" w:color="auto" w:fill="000000"/>
          </w:tcPr>
          <w:p w14:paraId="5DD3FD34" w14:textId="77777777" w:rsidR="00EF2749" w:rsidRPr="004D20D2" w:rsidRDefault="00EF2749" w:rsidP="004D20D2">
            <w:pPr>
              <w:spacing w:before="40" w:after="40"/>
              <w:rPr>
                <w:rFonts w:cstheme="minorHAnsi"/>
                <w:b/>
                <w:bCs/>
                <w:sz w:val="24"/>
                <w:szCs w:val="24"/>
              </w:rPr>
            </w:pPr>
            <w:r w:rsidRPr="004D20D2">
              <w:rPr>
                <w:rFonts w:cstheme="minorHAnsi"/>
                <w:b/>
                <w:bCs/>
                <w:sz w:val="24"/>
                <w:szCs w:val="24"/>
              </w:rPr>
              <w:t>IDENTIFIED</w:t>
            </w:r>
          </w:p>
        </w:tc>
      </w:tr>
      <w:tr w:rsidR="00EF2749" w:rsidRPr="004D20D2" w14:paraId="533B31BB" w14:textId="77777777" w:rsidTr="004D20D2">
        <w:trPr>
          <w:jc w:val="center"/>
        </w:trPr>
        <w:tc>
          <w:tcPr>
            <w:tcW w:w="1951" w:type="dxa"/>
          </w:tcPr>
          <w:p w14:paraId="73FB7C6E" w14:textId="77777777" w:rsidR="00EF2749" w:rsidRPr="004D20D2" w:rsidRDefault="00EF2749" w:rsidP="004D20D2">
            <w:pPr>
              <w:spacing w:before="60" w:after="60"/>
              <w:jc w:val="center"/>
              <w:rPr>
                <w:rFonts w:cstheme="minorHAnsi"/>
                <w:b/>
                <w:bCs/>
                <w:sz w:val="24"/>
                <w:szCs w:val="24"/>
              </w:rPr>
            </w:pPr>
            <w:r w:rsidRPr="004D20D2">
              <w:rPr>
                <w:rFonts w:cstheme="minorHAnsi"/>
                <w:b/>
                <w:bCs/>
                <w:sz w:val="24"/>
                <w:szCs w:val="24"/>
              </w:rPr>
              <w:t>EDUCATION</w:t>
            </w:r>
          </w:p>
          <w:p w14:paraId="11E16AA5" w14:textId="77777777" w:rsidR="00EF2749" w:rsidRPr="004D20D2" w:rsidRDefault="00EF2749" w:rsidP="004D20D2">
            <w:pPr>
              <w:spacing w:before="60" w:after="60"/>
              <w:jc w:val="center"/>
              <w:rPr>
                <w:rFonts w:cstheme="minorHAnsi"/>
                <w:b/>
                <w:bCs/>
                <w:sz w:val="24"/>
                <w:szCs w:val="24"/>
              </w:rPr>
            </w:pPr>
            <w:r w:rsidRPr="004D20D2">
              <w:rPr>
                <w:rFonts w:cstheme="minorHAnsi"/>
                <w:b/>
                <w:bCs/>
                <w:sz w:val="24"/>
                <w:szCs w:val="24"/>
              </w:rPr>
              <w:t>TRAINING</w:t>
            </w:r>
          </w:p>
          <w:p w14:paraId="0FC4F7F6" w14:textId="77777777" w:rsidR="00EF2749" w:rsidRPr="004D20D2" w:rsidRDefault="00EF2749" w:rsidP="004D20D2">
            <w:pPr>
              <w:spacing w:before="60" w:after="60"/>
              <w:jc w:val="center"/>
              <w:rPr>
                <w:rFonts w:cstheme="minorHAnsi"/>
                <w:b/>
                <w:bCs/>
                <w:sz w:val="24"/>
                <w:szCs w:val="24"/>
              </w:rPr>
            </w:pPr>
            <w:r w:rsidRPr="004D20D2">
              <w:rPr>
                <w:rFonts w:cstheme="minorHAnsi"/>
                <w:b/>
                <w:bCs/>
                <w:sz w:val="24"/>
                <w:szCs w:val="24"/>
              </w:rPr>
              <w:t>KNOWLEDGE</w:t>
            </w:r>
          </w:p>
        </w:tc>
        <w:tc>
          <w:tcPr>
            <w:tcW w:w="3573" w:type="dxa"/>
          </w:tcPr>
          <w:p w14:paraId="12695ECE" w14:textId="77777777" w:rsidR="00302567" w:rsidRPr="00D328A1" w:rsidRDefault="00EF2749" w:rsidP="00D328A1">
            <w:pPr>
              <w:pStyle w:val="NoSpacing"/>
              <w:rPr>
                <w:sz w:val="24"/>
                <w:szCs w:val="24"/>
              </w:rPr>
            </w:pPr>
            <w:r w:rsidRPr="00D328A1">
              <w:rPr>
                <w:sz w:val="24"/>
                <w:szCs w:val="24"/>
              </w:rPr>
              <w:t>Good level of general education</w:t>
            </w:r>
            <w:r w:rsidRPr="00D328A1">
              <w:rPr>
                <w:sz w:val="24"/>
                <w:szCs w:val="24"/>
              </w:rPr>
              <w:br/>
            </w:r>
            <w:r w:rsidRPr="00D328A1">
              <w:rPr>
                <w:sz w:val="24"/>
                <w:szCs w:val="24"/>
              </w:rPr>
              <w:br/>
              <w:t>Good standard of litera</w:t>
            </w:r>
            <w:r w:rsidR="00302567" w:rsidRPr="00D328A1">
              <w:rPr>
                <w:sz w:val="24"/>
                <w:szCs w:val="24"/>
              </w:rPr>
              <w:t>cy, numeracy and IT competency</w:t>
            </w:r>
          </w:p>
          <w:p w14:paraId="6F66AE6B" w14:textId="77777777" w:rsidR="00D328A1" w:rsidRPr="00D328A1" w:rsidRDefault="00D328A1" w:rsidP="00D328A1">
            <w:pPr>
              <w:pStyle w:val="NoSpacing"/>
              <w:rPr>
                <w:sz w:val="24"/>
                <w:szCs w:val="24"/>
              </w:rPr>
            </w:pPr>
          </w:p>
          <w:p w14:paraId="513E37CE" w14:textId="77777777" w:rsidR="00EF2749" w:rsidRPr="00D328A1" w:rsidRDefault="00302567" w:rsidP="00D328A1">
            <w:pPr>
              <w:pStyle w:val="NoSpacing"/>
              <w:rPr>
                <w:sz w:val="24"/>
                <w:szCs w:val="24"/>
              </w:rPr>
            </w:pPr>
            <w:r w:rsidRPr="00D328A1">
              <w:rPr>
                <w:sz w:val="24"/>
                <w:szCs w:val="24"/>
              </w:rPr>
              <w:t>Experience of working in the voluntary sector and/or statutory sector</w:t>
            </w:r>
          </w:p>
          <w:p w14:paraId="5AEFBA44" w14:textId="77777777" w:rsidR="00302567" w:rsidRPr="00D328A1" w:rsidRDefault="00302567" w:rsidP="00D328A1">
            <w:pPr>
              <w:pStyle w:val="NoSpacing"/>
              <w:rPr>
                <w:sz w:val="24"/>
                <w:szCs w:val="24"/>
              </w:rPr>
            </w:pPr>
          </w:p>
          <w:p w14:paraId="39C9BA24" w14:textId="77777777" w:rsidR="00302567" w:rsidRPr="00302567" w:rsidRDefault="00302567" w:rsidP="00302567">
            <w:pPr>
              <w:spacing w:after="0" w:line="240" w:lineRule="auto"/>
              <w:rPr>
                <w:sz w:val="24"/>
                <w:szCs w:val="24"/>
              </w:rPr>
            </w:pPr>
          </w:p>
        </w:tc>
        <w:tc>
          <w:tcPr>
            <w:tcW w:w="2522" w:type="dxa"/>
          </w:tcPr>
          <w:p w14:paraId="0AF6BF16" w14:textId="77777777" w:rsidR="00EF2749" w:rsidRPr="00D328A1" w:rsidRDefault="009529C1" w:rsidP="00D328A1">
            <w:pPr>
              <w:pStyle w:val="NoSpacing"/>
              <w:rPr>
                <w:rFonts w:cstheme="minorHAnsi"/>
                <w:sz w:val="24"/>
                <w:szCs w:val="24"/>
              </w:rPr>
            </w:pPr>
            <w:r w:rsidRPr="00D328A1">
              <w:rPr>
                <w:rFonts w:cstheme="minorHAnsi"/>
                <w:sz w:val="24"/>
                <w:szCs w:val="24"/>
              </w:rPr>
              <w:t>At least 2 years’ experience of working in an office environment (paid or voluntary)</w:t>
            </w:r>
          </w:p>
          <w:p w14:paraId="370D77D3" w14:textId="77777777" w:rsidR="00302567" w:rsidRPr="00D328A1" w:rsidRDefault="00302567" w:rsidP="00D328A1">
            <w:pPr>
              <w:pStyle w:val="NoSpacing"/>
              <w:rPr>
                <w:rFonts w:cstheme="minorHAnsi"/>
                <w:sz w:val="24"/>
                <w:szCs w:val="24"/>
              </w:rPr>
            </w:pPr>
          </w:p>
          <w:p w14:paraId="1ABAA269" w14:textId="77777777" w:rsidR="00302567" w:rsidRPr="004D20D2" w:rsidRDefault="00D328A1" w:rsidP="00D328A1">
            <w:pPr>
              <w:pStyle w:val="NoSpacing"/>
            </w:pPr>
            <w:r w:rsidRPr="00D328A1">
              <w:rPr>
                <w:rFonts w:cstheme="minorHAnsi"/>
                <w:color w:val="333333"/>
                <w:sz w:val="24"/>
                <w:szCs w:val="24"/>
                <w:lang w:val="en-US"/>
              </w:rPr>
              <w:t>An understanding of mediation and SPIP would be highly desirable, but is not essential and training will be given</w:t>
            </w:r>
          </w:p>
        </w:tc>
        <w:tc>
          <w:tcPr>
            <w:tcW w:w="2127" w:type="dxa"/>
            <w:gridSpan w:val="2"/>
          </w:tcPr>
          <w:p w14:paraId="04F557EF" w14:textId="77777777" w:rsidR="00EF2749" w:rsidRPr="004D20D2" w:rsidRDefault="00EF2749" w:rsidP="004D20D2">
            <w:pPr>
              <w:spacing w:before="60" w:after="60" w:line="240" w:lineRule="auto"/>
              <w:rPr>
                <w:rFonts w:cstheme="minorHAnsi"/>
                <w:sz w:val="24"/>
                <w:szCs w:val="24"/>
              </w:rPr>
            </w:pPr>
            <w:r w:rsidRPr="004D20D2">
              <w:rPr>
                <w:rFonts w:cstheme="minorHAnsi"/>
                <w:sz w:val="24"/>
                <w:szCs w:val="24"/>
              </w:rPr>
              <w:t>Application form and Interview</w:t>
            </w:r>
          </w:p>
        </w:tc>
      </w:tr>
      <w:tr w:rsidR="00EF2749" w:rsidRPr="004D20D2" w14:paraId="1E62B361" w14:textId="77777777" w:rsidTr="004D20D2">
        <w:trPr>
          <w:trHeight w:val="699"/>
          <w:jc w:val="center"/>
        </w:trPr>
        <w:tc>
          <w:tcPr>
            <w:tcW w:w="1951" w:type="dxa"/>
          </w:tcPr>
          <w:p w14:paraId="20EFBED5" w14:textId="77777777" w:rsidR="00EF2749" w:rsidRPr="004D20D2" w:rsidRDefault="00EF2749" w:rsidP="004D20D2">
            <w:pPr>
              <w:spacing w:before="40" w:after="40"/>
              <w:jc w:val="center"/>
              <w:rPr>
                <w:rFonts w:cstheme="minorHAnsi"/>
                <w:b/>
                <w:bCs/>
                <w:sz w:val="24"/>
                <w:szCs w:val="24"/>
              </w:rPr>
            </w:pPr>
            <w:r w:rsidRPr="004D20D2">
              <w:rPr>
                <w:rFonts w:cstheme="minorHAnsi"/>
                <w:b/>
                <w:bCs/>
                <w:sz w:val="24"/>
                <w:szCs w:val="24"/>
              </w:rPr>
              <w:t>SKILLS AND</w:t>
            </w:r>
          </w:p>
          <w:p w14:paraId="2878BA70" w14:textId="77777777" w:rsidR="00EF2749" w:rsidRPr="004D20D2" w:rsidRDefault="00EF2749" w:rsidP="004D20D2">
            <w:pPr>
              <w:spacing w:before="40" w:after="40"/>
              <w:jc w:val="center"/>
              <w:rPr>
                <w:rFonts w:cstheme="minorHAnsi"/>
                <w:b/>
                <w:bCs/>
                <w:sz w:val="24"/>
                <w:szCs w:val="24"/>
              </w:rPr>
            </w:pPr>
            <w:r w:rsidRPr="004D20D2">
              <w:rPr>
                <w:rFonts w:cstheme="minorHAnsi"/>
                <w:b/>
                <w:bCs/>
                <w:sz w:val="24"/>
                <w:szCs w:val="24"/>
              </w:rPr>
              <w:t>ABILITIES</w:t>
            </w:r>
          </w:p>
          <w:p w14:paraId="3A9511FC" w14:textId="77777777" w:rsidR="00EF2749" w:rsidRPr="004D20D2" w:rsidRDefault="00EF2749" w:rsidP="004D20D2">
            <w:pPr>
              <w:spacing w:before="40" w:after="40"/>
              <w:jc w:val="center"/>
              <w:rPr>
                <w:rFonts w:cstheme="minorHAnsi"/>
                <w:b/>
                <w:bCs/>
                <w:sz w:val="24"/>
                <w:szCs w:val="24"/>
              </w:rPr>
            </w:pPr>
          </w:p>
          <w:p w14:paraId="03DFCC57" w14:textId="77777777" w:rsidR="00EF2749" w:rsidRPr="004D20D2" w:rsidRDefault="00EF2749" w:rsidP="004D20D2">
            <w:pPr>
              <w:spacing w:before="40" w:after="40"/>
              <w:jc w:val="center"/>
              <w:rPr>
                <w:rFonts w:cstheme="minorHAnsi"/>
                <w:b/>
                <w:bCs/>
                <w:sz w:val="24"/>
                <w:szCs w:val="24"/>
              </w:rPr>
            </w:pPr>
          </w:p>
        </w:tc>
        <w:tc>
          <w:tcPr>
            <w:tcW w:w="3573" w:type="dxa"/>
          </w:tcPr>
          <w:p w14:paraId="3BAEC646" w14:textId="77777777" w:rsidR="004D20D2" w:rsidRPr="00302567" w:rsidRDefault="00EF2749" w:rsidP="00302567">
            <w:pPr>
              <w:pStyle w:val="NoSpacing"/>
              <w:rPr>
                <w:sz w:val="24"/>
                <w:szCs w:val="24"/>
              </w:rPr>
            </w:pPr>
            <w:r w:rsidRPr="00302567">
              <w:rPr>
                <w:sz w:val="24"/>
                <w:szCs w:val="24"/>
              </w:rPr>
              <w:t>Ability to</w:t>
            </w:r>
            <w:r w:rsidR="00D467FE">
              <w:rPr>
                <w:sz w:val="24"/>
                <w:szCs w:val="24"/>
              </w:rPr>
              <w:t xml:space="preserve"> communicate </w:t>
            </w:r>
            <w:r w:rsidR="009529C1" w:rsidRPr="00302567">
              <w:rPr>
                <w:sz w:val="24"/>
                <w:szCs w:val="24"/>
              </w:rPr>
              <w:t xml:space="preserve">clearly </w:t>
            </w:r>
            <w:r w:rsidRPr="00302567">
              <w:rPr>
                <w:sz w:val="24"/>
                <w:szCs w:val="24"/>
              </w:rPr>
              <w:t>with people at all levels</w:t>
            </w:r>
            <w:r w:rsidR="009529C1" w:rsidRPr="00302567">
              <w:rPr>
                <w:sz w:val="24"/>
                <w:szCs w:val="24"/>
              </w:rPr>
              <w:t xml:space="preserve"> (excellent telephone skills, written and verbal communication)</w:t>
            </w:r>
          </w:p>
          <w:p w14:paraId="3AF94CC3" w14:textId="77777777" w:rsidR="00302567" w:rsidRPr="00302567" w:rsidRDefault="00302567" w:rsidP="00302567">
            <w:pPr>
              <w:pStyle w:val="NoSpacing"/>
              <w:rPr>
                <w:sz w:val="24"/>
                <w:szCs w:val="24"/>
              </w:rPr>
            </w:pPr>
          </w:p>
          <w:p w14:paraId="0902ACCF" w14:textId="77777777" w:rsidR="00EF2749" w:rsidRPr="00302567" w:rsidRDefault="004D20D2" w:rsidP="00302567">
            <w:pPr>
              <w:pStyle w:val="NoSpacing"/>
              <w:rPr>
                <w:sz w:val="24"/>
                <w:szCs w:val="24"/>
              </w:rPr>
            </w:pPr>
            <w:r w:rsidRPr="00302567">
              <w:rPr>
                <w:sz w:val="24"/>
                <w:szCs w:val="24"/>
              </w:rPr>
              <w:t>Highly organised</w:t>
            </w:r>
            <w:r w:rsidR="00EF2749" w:rsidRPr="00302567">
              <w:rPr>
                <w:sz w:val="24"/>
                <w:szCs w:val="24"/>
              </w:rPr>
              <w:br/>
            </w:r>
            <w:r w:rsidR="00EF2749" w:rsidRPr="00302567">
              <w:rPr>
                <w:sz w:val="24"/>
                <w:szCs w:val="24"/>
              </w:rPr>
              <w:br/>
              <w:t>Ability to prioritise own workload</w:t>
            </w:r>
            <w:r w:rsidR="00EF2749" w:rsidRPr="00302567">
              <w:rPr>
                <w:sz w:val="24"/>
                <w:szCs w:val="24"/>
              </w:rPr>
              <w:br/>
            </w:r>
            <w:r w:rsidR="00EF2749" w:rsidRPr="00302567">
              <w:rPr>
                <w:sz w:val="24"/>
                <w:szCs w:val="24"/>
              </w:rPr>
              <w:br/>
            </w:r>
            <w:r w:rsidR="009529C1" w:rsidRPr="00302567">
              <w:rPr>
                <w:sz w:val="24"/>
                <w:szCs w:val="24"/>
              </w:rPr>
              <w:t>Ability to multi-task</w:t>
            </w:r>
          </w:p>
          <w:p w14:paraId="46AC3E1E" w14:textId="77777777" w:rsidR="00302567" w:rsidRPr="00302567" w:rsidRDefault="00302567" w:rsidP="00302567">
            <w:pPr>
              <w:pStyle w:val="NoSpacing"/>
              <w:rPr>
                <w:sz w:val="24"/>
                <w:szCs w:val="24"/>
              </w:rPr>
            </w:pPr>
          </w:p>
          <w:p w14:paraId="58D7D239" w14:textId="77777777" w:rsidR="00302567" w:rsidRPr="00302567" w:rsidRDefault="00302567" w:rsidP="00302567">
            <w:pPr>
              <w:pStyle w:val="NoSpacing"/>
              <w:rPr>
                <w:sz w:val="24"/>
                <w:szCs w:val="24"/>
              </w:rPr>
            </w:pPr>
            <w:r w:rsidRPr="00302567">
              <w:rPr>
                <w:sz w:val="24"/>
                <w:szCs w:val="24"/>
              </w:rPr>
              <w:t>Experience of minute taking</w:t>
            </w:r>
          </w:p>
          <w:p w14:paraId="6AA8BFED" w14:textId="77777777" w:rsidR="00302567" w:rsidRPr="004D20D2" w:rsidRDefault="00302567" w:rsidP="00302567">
            <w:pPr>
              <w:pStyle w:val="NoSpacing"/>
            </w:pPr>
          </w:p>
        </w:tc>
        <w:tc>
          <w:tcPr>
            <w:tcW w:w="2522" w:type="dxa"/>
          </w:tcPr>
          <w:p w14:paraId="66D7E487" w14:textId="77777777" w:rsidR="00EF2749" w:rsidRPr="004D20D2" w:rsidRDefault="00EF2749" w:rsidP="004D20D2">
            <w:pPr>
              <w:spacing w:before="120" w:after="120" w:line="240" w:lineRule="auto"/>
              <w:rPr>
                <w:rFonts w:cstheme="minorHAnsi"/>
                <w:color w:val="0070C0"/>
                <w:sz w:val="24"/>
                <w:szCs w:val="24"/>
              </w:rPr>
            </w:pPr>
          </w:p>
        </w:tc>
        <w:tc>
          <w:tcPr>
            <w:tcW w:w="2127" w:type="dxa"/>
            <w:gridSpan w:val="2"/>
          </w:tcPr>
          <w:p w14:paraId="0366EB6F" w14:textId="77777777" w:rsidR="00EF2749" w:rsidRPr="004D20D2" w:rsidRDefault="00EF2749" w:rsidP="004D20D2">
            <w:pPr>
              <w:spacing w:before="40" w:after="40" w:line="240" w:lineRule="auto"/>
              <w:rPr>
                <w:rFonts w:cstheme="minorHAnsi"/>
                <w:sz w:val="24"/>
                <w:szCs w:val="24"/>
              </w:rPr>
            </w:pPr>
            <w:r w:rsidRPr="004D20D2">
              <w:rPr>
                <w:rFonts w:cstheme="minorHAnsi"/>
                <w:sz w:val="24"/>
                <w:szCs w:val="24"/>
              </w:rPr>
              <w:t>Application and Interview</w:t>
            </w:r>
          </w:p>
        </w:tc>
      </w:tr>
      <w:tr w:rsidR="00EF2749" w:rsidRPr="004D20D2" w14:paraId="320B6344" w14:textId="77777777" w:rsidTr="004D20D2">
        <w:trPr>
          <w:trHeight w:val="2285"/>
          <w:jc w:val="center"/>
        </w:trPr>
        <w:tc>
          <w:tcPr>
            <w:tcW w:w="1951" w:type="dxa"/>
          </w:tcPr>
          <w:p w14:paraId="4B88509A" w14:textId="77777777" w:rsidR="00EF2749" w:rsidRPr="004D20D2" w:rsidRDefault="00EF2749" w:rsidP="004D20D2">
            <w:pPr>
              <w:spacing w:before="40" w:after="40"/>
              <w:jc w:val="center"/>
              <w:rPr>
                <w:rFonts w:cstheme="minorHAnsi"/>
                <w:b/>
                <w:bCs/>
                <w:sz w:val="24"/>
                <w:szCs w:val="24"/>
              </w:rPr>
            </w:pPr>
            <w:r w:rsidRPr="004D20D2">
              <w:rPr>
                <w:rFonts w:cstheme="minorHAnsi"/>
                <w:b/>
                <w:bCs/>
                <w:sz w:val="24"/>
                <w:szCs w:val="24"/>
              </w:rPr>
              <w:t xml:space="preserve">PERSONAL </w:t>
            </w:r>
          </w:p>
          <w:p w14:paraId="4788FEE8" w14:textId="77777777" w:rsidR="00EF2749" w:rsidRPr="004D20D2" w:rsidRDefault="00EF2749" w:rsidP="004D20D2">
            <w:pPr>
              <w:spacing w:before="40" w:after="40"/>
              <w:jc w:val="center"/>
              <w:rPr>
                <w:rFonts w:cstheme="minorHAnsi"/>
                <w:b/>
                <w:bCs/>
                <w:sz w:val="24"/>
                <w:szCs w:val="24"/>
              </w:rPr>
            </w:pPr>
            <w:r w:rsidRPr="004D20D2">
              <w:rPr>
                <w:rFonts w:cstheme="minorHAnsi"/>
                <w:b/>
                <w:bCs/>
                <w:sz w:val="24"/>
                <w:szCs w:val="24"/>
              </w:rPr>
              <w:t>ATTRIBUTES</w:t>
            </w:r>
          </w:p>
          <w:p w14:paraId="6DA7F7C0" w14:textId="77777777" w:rsidR="00EF2749" w:rsidRPr="004D20D2" w:rsidRDefault="00EF2749" w:rsidP="004D20D2">
            <w:pPr>
              <w:spacing w:before="40" w:after="40"/>
              <w:jc w:val="center"/>
              <w:rPr>
                <w:rFonts w:cstheme="minorHAnsi"/>
                <w:b/>
                <w:bCs/>
                <w:sz w:val="24"/>
                <w:szCs w:val="24"/>
              </w:rPr>
            </w:pPr>
            <w:r w:rsidRPr="004D20D2">
              <w:rPr>
                <w:rFonts w:cstheme="minorHAnsi"/>
                <w:b/>
                <w:bCs/>
                <w:sz w:val="24"/>
                <w:szCs w:val="24"/>
              </w:rPr>
              <w:t xml:space="preserve">&amp;  </w:t>
            </w:r>
          </w:p>
          <w:p w14:paraId="5FD8690C" w14:textId="77777777" w:rsidR="00EF2749" w:rsidRPr="004D20D2" w:rsidRDefault="00EF2749" w:rsidP="004D20D2">
            <w:pPr>
              <w:spacing w:before="40" w:after="40"/>
              <w:jc w:val="center"/>
              <w:rPr>
                <w:rFonts w:cstheme="minorHAnsi"/>
                <w:b/>
                <w:bCs/>
                <w:sz w:val="24"/>
                <w:szCs w:val="24"/>
              </w:rPr>
            </w:pPr>
            <w:r w:rsidRPr="004D20D2">
              <w:rPr>
                <w:rFonts w:cstheme="minorHAnsi"/>
                <w:b/>
                <w:bCs/>
                <w:sz w:val="24"/>
                <w:szCs w:val="24"/>
              </w:rPr>
              <w:t xml:space="preserve">OTHER FACTORS </w:t>
            </w:r>
          </w:p>
        </w:tc>
        <w:tc>
          <w:tcPr>
            <w:tcW w:w="3573" w:type="dxa"/>
          </w:tcPr>
          <w:p w14:paraId="0C42EB92" w14:textId="77777777" w:rsidR="00EF2749" w:rsidRPr="004D20D2" w:rsidRDefault="00EF2749" w:rsidP="004D20D2">
            <w:pPr>
              <w:spacing w:before="120" w:after="120" w:line="240" w:lineRule="auto"/>
              <w:rPr>
                <w:rFonts w:cstheme="minorHAnsi"/>
                <w:sz w:val="24"/>
                <w:szCs w:val="24"/>
              </w:rPr>
            </w:pPr>
            <w:r w:rsidRPr="004D20D2">
              <w:rPr>
                <w:rFonts w:cstheme="minorHAnsi"/>
                <w:sz w:val="24"/>
                <w:szCs w:val="24"/>
              </w:rPr>
              <w:t>Self-motivated, enthusiastic with a “can do” attitude</w:t>
            </w:r>
            <w:r w:rsidRPr="004D20D2">
              <w:rPr>
                <w:rFonts w:cstheme="minorHAnsi"/>
                <w:sz w:val="24"/>
                <w:szCs w:val="24"/>
              </w:rPr>
              <w:br/>
            </w:r>
            <w:r w:rsidRPr="004D20D2">
              <w:rPr>
                <w:rFonts w:cstheme="minorHAnsi"/>
                <w:sz w:val="24"/>
                <w:szCs w:val="24"/>
              </w:rPr>
              <w:br/>
              <w:t>Ability to work flexibly</w:t>
            </w:r>
            <w:r w:rsidRPr="004D20D2">
              <w:rPr>
                <w:rFonts w:cstheme="minorHAnsi"/>
                <w:sz w:val="24"/>
                <w:szCs w:val="24"/>
              </w:rPr>
              <w:br/>
            </w:r>
            <w:r w:rsidRPr="004D20D2">
              <w:rPr>
                <w:rFonts w:cstheme="minorHAnsi"/>
                <w:sz w:val="24"/>
                <w:szCs w:val="24"/>
              </w:rPr>
              <w:br/>
              <w:t>Good team player</w:t>
            </w:r>
            <w:r w:rsidRPr="004D20D2">
              <w:rPr>
                <w:rFonts w:cstheme="minorHAnsi"/>
                <w:sz w:val="24"/>
                <w:szCs w:val="24"/>
              </w:rPr>
              <w:br/>
            </w:r>
            <w:r w:rsidRPr="004D20D2">
              <w:rPr>
                <w:rFonts w:cstheme="minorHAnsi"/>
                <w:sz w:val="24"/>
                <w:szCs w:val="24"/>
              </w:rPr>
              <w:br/>
              <w:t>Commitment to equality and diversity</w:t>
            </w:r>
            <w:r w:rsidRPr="004D20D2">
              <w:rPr>
                <w:rFonts w:cstheme="minorHAnsi"/>
                <w:sz w:val="24"/>
                <w:szCs w:val="24"/>
              </w:rPr>
              <w:br/>
            </w:r>
            <w:r w:rsidRPr="004D20D2">
              <w:rPr>
                <w:rFonts w:cstheme="minorHAnsi"/>
                <w:sz w:val="24"/>
                <w:szCs w:val="24"/>
              </w:rPr>
              <w:br/>
            </w:r>
          </w:p>
        </w:tc>
        <w:tc>
          <w:tcPr>
            <w:tcW w:w="2522" w:type="dxa"/>
          </w:tcPr>
          <w:p w14:paraId="7E53FD54" w14:textId="77777777" w:rsidR="00EF2749" w:rsidRPr="004D20D2" w:rsidRDefault="00EF2749" w:rsidP="004D20D2">
            <w:pPr>
              <w:spacing w:before="120" w:after="120" w:line="240" w:lineRule="auto"/>
              <w:rPr>
                <w:rFonts w:cstheme="minorHAnsi"/>
                <w:sz w:val="24"/>
                <w:szCs w:val="24"/>
              </w:rPr>
            </w:pPr>
          </w:p>
        </w:tc>
        <w:tc>
          <w:tcPr>
            <w:tcW w:w="2127" w:type="dxa"/>
            <w:gridSpan w:val="2"/>
          </w:tcPr>
          <w:p w14:paraId="772A6FAE" w14:textId="77777777" w:rsidR="00EF2749" w:rsidRPr="004D20D2" w:rsidRDefault="00EF2749" w:rsidP="004D20D2">
            <w:pPr>
              <w:spacing w:before="40" w:after="40" w:line="240" w:lineRule="auto"/>
              <w:rPr>
                <w:rFonts w:cstheme="minorHAnsi"/>
                <w:sz w:val="24"/>
                <w:szCs w:val="24"/>
              </w:rPr>
            </w:pPr>
            <w:r w:rsidRPr="004D20D2">
              <w:rPr>
                <w:rFonts w:cstheme="minorHAnsi"/>
                <w:sz w:val="24"/>
                <w:szCs w:val="24"/>
              </w:rPr>
              <w:t>Application and Interview</w:t>
            </w:r>
          </w:p>
        </w:tc>
      </w:tr>
    </w:tbl>
    <w:p w14:paraId="79EC07AF" w14:textId="77777777" w:rsidR="00EF2749" w:rsidRPr="004D20D2" w:rsidRDefault="00EF2749" w:rsidP="00EF2749">
      <w:pPr>
        <w:rPr>
          <w:rFonts w:cstheme="minorHAnsi"/>
          <w:i/>
          <w:sz w:val="24"/>
          <w:szCs w:val="24"/>
        </w:rPr>
      </w:pPr>
    </w:p>
    <w:sectPr w:rsidR="00EF2749" w:rsidRPr="004D20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BA97C" w14:textId="77777777" w:rsidR="00467AF6" w:rsidRDefault="00467AF6" w:rsidP="00BA481E">
      <w:pPr>
        <w:spacing w:after="0" w:line="240" w:lineRule="auto"/>
      </w:pPr>
      <w:r>
        <w:separator/>
      </w:r>
    </w:p>
  </w:endnote>
  <w:endnote w:type="continuationSeparator" w:id="0">
    <w:p w14:paraId="4444D233" w14:textId="77777777" w:rsidR="00467AF6" w:rsidRDefault="00467AF6" w:rsidP="00BA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07101"/>
      <w:docPartObj>
        <w:docPartGallery w:val="Page Numbers (Bottom of Page)"/>
        <w:docPartUnique/>
      </w:docPartObj>
    </w:sdtPr>
    <w:sdtEndPr>
      <w:rPr>
        <w:noProof/>
      </w:rPr>
    </w:sdtEndPr>
    <w:sdtContent>
      <w:p w14:paraId="5129B074" w14:textId="77777777" w:rsidR="004D20D2" w:rsidRDefault="004D20D2">
        <w:pPr>
          <w:pStyle w:val="Footer"/>
          <w:jc w:val="right"/>
        </w:pPr>
        <w:r>
          <w:fldChar w:fldCharType="begin"/>
        </w:r>
        <w:r>
          <w:instrText xml:space="preserve"> PAGE   \* MERGEFORMAT </w:instrText>
        </w:r>
        <w:r>
          <w:fldChar w:fldCharType="separate"/>
        </w:r>
        <w:r w:rsidR="00110B6A">
          <w:rPr>
            <w:noProof/>
          </w:rPr>
          <w:t>1</w:t>
        </w:r>
        <w:r>
          <w:rPr>
            <w:noProof/>
          </w:rPr>
          <w:fldChar w:fldCharType="end"/>
        </w:r>
      </w:p>
    </w:sdtContent>
  </w:sdt>
  <w:p w14:paraId="476342FC" w14:textId="77777777" w:rsidR="004D20D2" w:rsidRDefault="004D20D2">
    <w:pPr>
      <w:pStyle w:val="Footer"/>
    </w:pPr>
    <w:r>
      <w:t>V</w:t>
    </w:r>
    <w:r w:rsidR="000416B2">
      <w:t>14Jan</w:t>
    </w:r>
    <w:r>
      <w:t>201</w:t>
    </w:r>
    <w:r w:rsidR="000416B2">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FAC83" w14:textId="77777777" w:rsidR="00467AF6" w:rsidRDefault="00467AF6" w:rsidP="00BA481E">
      <w:pPr>
        <w:spacing w:after="0" w:line="240" w:lineRule="auto"/>
      </w:pPr>
      <w:r>
        <w:separator/>
      </w:r>
    </w:p>
  </w:footnote>
  <w:footnote w:type="continuationSeparator" w:id="0">
    <w:p w14:paraId="30F2E433" w14:textId="77777777" w:rsidR="00467AF6" w:rsidRDefault="00467AF6" w:rsidP="00BA4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828"/>
    <w:multiLevelType w:val="multilevel"/>
    <w:tmpl w:val="F378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537A3"/>
    <w:multiLevelType w:val="multilevel"/>
    <w:tmpl w:val="5DCE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C5649"/>
    <w:multiLevelType w:val="multilevel"/>
    <w:tmpl w:val="D63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31949"/>
    <w:multiLevelType w:val="hybridMultilevel"/>
    <w:tmpl w:val="E1004B94"/>
    <w:lvl w:ilvl="0" w:tplc="4B3A8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C13E3"/>
    <w:multiLevelType w:val="hybridMultilevel"/>
    <w:tmpl w:val="2D6C0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886CEA"/>
    <w:multiLevelType w:val="hybridMultilevel"/>
    <w:tmpl w:val="A9081584"/>
    <w:lvl w:ilvl="0" w:tplc="1FA08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F72F7C"/>
    <w:multiLevelType w:val="hybridMultilevel"/>
    <w:tmpl w:val="C952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FB"/>
    <w:rsid w:val="00027C4F"/>
    <w:rsid w:val="000416B2"/>
    <w:rsid w:val="00110B6A"/>
    <w:rsid w:val="001459AC"/>
    <w:rsid w:val="002D426E"/>
    <w:rsid w:val="00302567"/>
    <w:rsid w:val="0034564A"/>
    <w:rsid w:val="003E76D1"/>
    <w:rsid w:val="003E7C6C"/>
    <w:rsid w:val="00467AF6"/>
    <w:rsid w:val="004A06E4"/>
    <w:rsid w:val="004D20D2"/>
    <w:rsid w:val="004D511E"/>
    <w:rsid w:val="005431AD"/>
    <w:rsid w:val="005C4533"/>
    <w:rsid w:val="005D2F3D"/>
    <w:rsid w:val="00631EF1"/>
    <w:rsid w:val="00657324"/>
    <w:rsid w:val="00674370"/>
    <w:rsid w:val="00732AA6"/>
    <w:rsid w:val="007D5B76"/>
    <w:rsid w:val="00834E30"/>
    <w:rsid w:val="00852FFB"/>
    <w:rsid w:val="008E1B34"/>
    <w:rsid w:val="009516D5"/>
    <w:rsid w:val="009529C1"/>
    <w:rsid w:val="009A7029"/>
    <w:rsid w:val="009F0AFD"/>
    <w:rsid w:val="00A2174F"/>
    <w:rsid w:val="00AC2F19"/>
    <w:rsid w:val="00B77FE8"/>
    <w:rsid w:val="00BA481E"/>
    <w:rsid w:val="00BC46E0"/>
    <w:rsid w:val="00C42D57"/>
    <w:rsid w:val="00C604A5"/>
    <w:rsid w:val="00CB4D2D"/>
    <w:rsid w:val="00CF56FD"/>
    <w:rsid w:val="00D11693"/>
    <w:rsid w:val="00D328A1"/>
    <w:rsid w:val="00D400FC"/>
    <w:rsid w:val="00D467FE"/>
    <w:rsid w:val="00D66608"/>
    <w:rsid w:val="00D97334"/>
    <w:rsid w:val="00DA3BC7"/>
    <w:rsid w:val="00E60851"/>
    <w:rsid w:val="00EF2749"/>
    <w:rsid w:val="00F6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79E6"/>
  <w15:chartTrackingRefBased/>
  <w15:docId w15:val="{75E805ED-E96B-44D3-956C-867EDBFF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FFB"/>
    <w:pPr>
      <w:ind w:left="720"/>
      <w:contextualSpacing/>
    </w:pPr>
  </w:style>
  <w:style w:type="paragraph" w:styleId="BalloonText">
    <w:name w:val="Balloon Text"/>
    <w:basedOn w:val="Normal"/>
    <w:link w:val="BalloonTextChar"/>
    <w:uiPriority w:val="99"/>
    <w:semiHidden/>
    <w:unhideWhenUsed/>
    <w:rsid w:val="00CB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2D"/>
    <w:rPr>
      <w:rFonts w:ascii="Segoe UI" w:hAnsi="Segoe UI" w:cs="Segoe UI"/>
      <w:sz w:val="18"/>
      <w:szCs w:val="18"/>
    </w:rPr>
  </w:style>
  <w:style w:type="paragraph" w:styleId="Header">
    <w:name w:val="header"/>
    <w:basedOn w:val="Normal"/>
    <w:link w:val="HeaderChar"/>
    <w:uiPriority w:val="99"/>
    <w:unhideWhenUsed/>
    <w:rsid w:val="00BA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81E"/>
  </w:style>
  <w:style w:type="paragraph" w:styleId="Footer">
    <w:name w:val="footer"/>
    <w:basedOn w:val="Normal"/>
    <w:link w:val="FooterChar"/>
    <w:uiPriority w:val="99"/>
    <w:unhideWhenUsed/>
    <w:rsid w:val="00BA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81E"/>
  </w:style>
  <w:style w:type="paragraph" w:styleId="NormalWeb">
    <w:name w:val="Normal (Web)"/>
    <w:basedOn w:val="Normal"/>
    <w:uiPriority w:val="99"/>
    <w:semiHidden/>
    <w:unhideWhenUsed/>
    <w:rsid w:val="00D11693"/>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F5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83100">
      <w:bodyDiv w:val="1"/>
      <w:marLeft w:val="0"/>
      <w:marRight w:val="0"/>
      <w:marTop w:val="0"/>
      <w:marBottom w:val="0"/>
      <w:divBdr>
        <w:top w:val="none" w:sz="0" w:space="0" w:color="auto"/>
        <w:left w:val="none" w:sz="0" w:space="0" w:color="auto"/>
        <w:bottom w:val="none" w:sz="0" w:space="0" w:color="auto"/>
        <w:right w:val="none" w:sz="0" w:space="0" w:color="auto"/>
      </w:divBdr>
    </w:div>
    <w:div w:id="528224919">
      <w:bodyDiv w:val="1"/>
      <w:marLeft w:val="0"/>
      <w:marRight w:val="0"/>
      <w:marTop w:val="0"/>
      <w:marBottom w:val="0"/>
      <w:divBdr>
        <w:top w:val="none" w:sz="0" w:space="0" w:color="auto"/>
        <w:left w:val="none" w:sz="0" w:space="0" w:color="auto"/>
        <w:bottom w:val="none" w:sz="0" w:space="0" w:color="auto"/>
        <w:right w:val="none" w:sz="0" w:space="0" w:color="auto"/>
      </w:divBdr>
    </w:div>
    <w:div w:id="560478450">
      <w:bodyDiv w:val="1"/>
      <w:marLeft w:val="0"/>
      <w:marRight w:val="0"/>
      <w:marTop w:val="0"/>
      <w:marBottom w:val="0"/>
      <w:divBdr>
        <w:top w:val="none" w:sz="0" w:space="0" w:color="auto"/>
        <w:left w:val="none" w:sz="0" w:space="0" w:color="auto"/>
        <w:bottom w:val="none" w:sz="0" w:space="0" w:color="auto"/>
        <w:right w:val="none" w:sz="0" w:space="0" w:color="auto"/>
      </w:divBdr>
    </w:div>
    <w:div w:id="594830482">
      <w:bodyDiv w:val="1"/>
      <w:marLeft w:val="0"/>
      <w:marRight w:val="0"/>
      <w:marTop w:val="0"/>
      <w:marBottom w:val="0"/>
      <w:divBdr>
        <w:top w:val="none" w:sz="0" w:space="0" w:color="auto"/>
        <w:left w:val="none" w:sz="0" w:space="0" w:color="auto"/>
        <w:bottom w:val="none" w:sz="0" w:space="0" w:color="auto"/>
        <w:right w:val="none" w:sz="0" w:space="0" w:color="auto"/>
      </w:divBdr>
    </w:div>
    <w:div w:id="736635567">
      <w:bodyDiv w:val="1"/>
      <w:marLeft w:val="0"/>
      <w:marRight w:val="0"/>
      <w:marTop w:val="0"/>
      <w:marBottom w:val="0"/>
      <w:divBdr>
        <w:top w:val="none" w:sz="0" w:space="0" w:color="auto"/>
        <w:left w:val="none" w:sz="0" w:space="0" w:color="auto"/>
        <w:bottom w:val="none" w:sz="0" w:space="0" w:color="auto"/>
        <w:right w:val="none" w:sz="0" w:space="0" w:color="auto"/>
      </w:divBdr>
    </w:div>
    <w:div w:id="912356020">
      <w:bodyDiv w:val="1"/>
      <w:marLeft w:val="0"/>
      <w:marRight w:val="0"/>
      <w:marTop w:val="0"/>
      <w:marBottom w:val="0"/>
      <w:divBdr>
        <w:top w:val="none" w:sz="0" w:space="0" w:color="auto"/>
        <w:left w:val="none" w:sz="0" w:space="0" w:color="auto"/>
        <w:bottom w:val="none" w:sz="0" w:space="0" w:color="auto"/>
        <w:right w:val="none" w:sz="0" w:space="0" w:color="auto"/>
      </w:divBdr>
    </w:div>
    <w:div w:id="1148744063">
      <w:bodyDiv w:val="1"/>
      <w:marLeft w:val="0"/>
      <w:marRight w:val="0"/>
      <w:marTop w:val="0"/>
      <w:marBottom w:val="0"/>
      <w:divBdr>
        <w:top w:val="none" w:sz="0" w:space="0" w:color="auto"/>
        <w:left w:val="none" w:sz="0" w:space="0" w:color="auto"/>
        <w:bottom w:val="none" w:sz="0" w:space="0" w:color="auto"/>
        <w:right w:val="none" w:sz="0" w:space="0" w:color="auto"/>
      </w:divBdr>
    </w:div>
    <w:div w:id="1689402678">
      <w:bodyDiv w:val="1"/>
      <w:marLeft w:val="0"/>
      <w:marRight w:val="0"/>
      <w:marTop w:val="0"/>
      <w:marBottom w:val="0"/>
      <w:divBdr>
        <w:top w:val="none" w:sz="0" w:space="0" w:color="auto"/>
        <w:left w:val="none" w:sz="0" w:space="0" w:color="auto"/>
        <w:bottom w:val="none" w:sz="0" w:space="0" w:color="auto"/>
        <w:right w:val="none" w:sz="0" w:space="0" w:color="auto"/>
      </w:divBdr>
    </w:div>
    <w:div w:id="1895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Mallery</dc:creator>
  <cp:keywords/>
  <dc:description/>
  <cp:lastModifiedBy>Sharon Boswell</cp:lastModifiedBy>
  <cp:revision>2</cp:revision>
  <cp:lastPrinted>2017-03-29T08:07:00Z</cp:lastPrinted>
  <dcterms:created xsi:type="dcterms:W3CDTF">2019-01-17T13:15:00Z</dcterms:created>
  <dcterms:modified xsi:type="dcterms:W3CDTF">2019-01-17T13:15:00Z</dcterms:modified>
</cp:coreProperties>
</file>